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BA7" w:rsidRPr="00590817" w:rsidRDefault="00B93838" w:rsidP="00590817">
      <w:pPr>
        <w:spacing w:after="0" w:line="240" w:lineRule="auto"/>
        <w:jc w:val="center"/>
        <w:rPr>
          <w:b/>
          <w:sz w:val="28"/>
          <w:szCs w:val="28"/>
        </w:rPr>
      </w:pPr>
      <w:r w:rsidRPr="00590817">
        <w:rPr>
          <w:b/>
          <w:sz w:val="28"/>
          <w:szCs w:val="28"/>
        </w:rPr>
        <w:t>South East Regional Coordinating Council</w:t>
      </w:r>
      <w:r w:rsidR="00B30803">
        <w:rPr>
          <w:b/>
          <w:sz w:val="28"/>
          <w:szCs w:val="28"/>
        </w:rPr>
        <w:t xml:space="preserve"> on Transportation</w:t>
      </w:r>
    </w:p>
    <w:p w:rsidR="00B93838" w:rsidRPr="00590817" w:rsidRDefault="002C18E1" w:rsidP="00590817">
      <w:pPr>
        <w:spacing w:after="0" w:line="240" w:lineRule="auto"/>
        <w:jc w:val="center"/>
        <w:rPr>
          <w:b/>
          <w:sz w:val="28"/>
          <w:szCs w:val="28"/>
        </w:rPr>
      </w:pPr>
      <w:r>
        <w:rPr>
          <w:b/>
          <w:sz w:val="28"/>
          <w:szCs w:val="28"/>
        </w:rPr>
        <w:t>February 18</w:t>
      </w:r>
      <w:r w:rsidR="008502E6">
        <w:rPr>
          <w:b/>
          <w:sz w:val="28"/>
          <w:szCs w:val="28"/>
        </w:rPr>
        <w:t>, 2015</w:t>
      </w:r>
    </w:p>
    <w:p w:rsidR="00B93838" w:rsidRDefault="00B93838" w:rsidP="00B93838">
      <w:pPr>
        <w:spacing w:after="0" w:line="240" w:lineRule="auto"/>
      </w:pPr>
    </w:p>
    <w:p w:rsidR="00EE2348" w:rsidRDefault="00EE2348" w:rsidP="00B93838">
      <w:pPr>
        <w:spacing w:after="0" w:line="240" w:lineRule="auto"/>
      </w:pPr>
    </w:p>
    <w:p w:rsidR="009413DF" w:rsidRPr="00236E30" w:rsidRDefault="009413DF" w:rsidP="00910D45">
      <w:pPr>
        <w:spacing w:after="0" w:line="240" w:lineRule="auto"/>
        <w:rPr>
          <w:b/>
        </w:rPr>
      </w:pPr>
      <w:r w:rsidRPr="00236E30">
        <w:rPr>
          <w:b/>
        </w:rPr>
        <w:t>Attendee list</w:t>
      </w:r>
    </w:p>
    <w:p w:rsidR="00603E88" w:rsidRDefault="006D0161" w:rsidP="00B93838">
      <w:pPr>
        <w:spacing w:after="0" w:line="240" w:lineRule="auto"/>
      </w:pPr>
      <w:r>
        <w:t xml:space="preserve">Anne </w:t>
      </w:r>
      <w:proofErr w:type="spellStart"/>
      <w:r>
        <w:t>Bisson</w:t>
      </w:r>
      <w:proofErr w:type="spellEnd"/>
      <w:r>
        <w:t xml:space="preserve">, Joanne Laferrara, </w:t>
      </w:r>
      <w:proofErr w:type="spellStart"/>
      <w:r>
        <w:t>Tanja</w:t>
      </w:r>
      <w:proofErr w:type="spellEnd"/>
      <w:r>
        <w:t xml:space="preserve"> </w:t>
      </w:r>
      <w:proofErr w:type="spellStart"/>
      <w:r>
        <w:t>Ryden</w:t>
      </w:r>
      <w:proofErr w:type="spellEnd"/>
      <w:r>
        <w:t xml:space="preserve">, Bill Shine, Julie Boren, Jane </w:t>
      </w:r>
      <w:proofErr w:type="spellStart"/>
      <w:r>
        <w:t>DiBiasio</w:t>
      </w:r>
      <w:proofErr w:type="spellEnd"/>
      <w:r>
        <w:t xml:space="preserve">, </w:t>
      </w:r>
      <w:proofErr w:type="spellStart"/>
      <w:r>
        <w:t>Mala</w:t>
      </w:r>
      <w:bookmarkStart w:id="0" w:name="_GoBack"/>
      <w:bookmarkEnd w:id="0"/>
      <w:r>
        <w:t>nie</w:t>
      </w:r>
      <w:proofErr w:type="spellEnd"/>
      <w:r>
        <w:t xml:space="preserve"> Ramos, Cindy Curran, Allan </w:t>
      </w:r>
      <w:proofErr w:type="spellStart"/>
      <w:r>
        <w:t>Slavin</w:t>
      </w:r>
      <w:proofErr w:type="spellEnd"/>
      <w:r>
        <w:t xml:space="preserve">, Rick Bornstein, Rachel </w:t>
      </w:r>
      <w:proofErr w:type="spellStart"/>
      <w:r>
        <w:t>Fichtenbaum</w:t>
      </w:r>
      <w:proofErr w:type="spellEnd"/>
      <w:r>
        <w:t>, Sarah Alden, Angie Azevedo, Mary Basilone, Mike Moran</w:t>
      </w:r>
    </w:p>
    <w:p w:rsidR="006D0161" w:rsidRDefault="006D0161" w:rsidP="00B93838">
      <w:pPr>
        <w:spacing w:after="0" w:line="240" w:lineRule="auto"/>
      </w:pPr>
    </w:p>
    <w:p w:rsidR="00236E30" w:rsidRPr="00236E30" w:rsidRDefault="008502E6" w:rsidP="00B93838">
      <w:pPr>
        <w:spacing w:after="0" w:line="240" w:lineRule="auto"/>
        <w:rPr>
          <w:b/>
        </w:rPr>
      </w:pPr>
      <w:r>
        <w:rPr>
          <w:b/>
        </w:rPr>
        <w:t xml:space="preserve">Welcome &amp; </w:t>
      </w:r>
      <w:r w:rsidR="00236E30" w:rsidRPr="00236E30">
        <w:rPr>
          <w:b/>
        </w:rPr>
        <w:t>Past Meeting Notes</w:t>
      </w:r>
    </w:p>
    <w:p w:rsidR="00306297" w:rsidRDefault="00340D3E" w:rsidP="00340D3E">
      <w:pPr>
        <w:pStyle w:val="ListParagraph"/>
        <w:numPr>
          <w:ilvl w:val="0"/>
          <w:numId w:val="33"/>
        </w:numPr>
        <w:spacing w:after="0" w:line="240" w:lineRule="auto"/>
      </w:pPr>
      <w:r>
        <w:t xml:space="preserve">New members, please send your contact info to Mary at </w:t>
      </w:r>
      <w:hyperlink r:id="rId7" w:history="1">
        <w:r w:rsidRPr="0027472C">
          <w:rPr>
            <w:rStyle w:val="Hyperlink"/>
          </w:rPr>
          <w:t>mbasilone@gatra.org</w:t>
        </w:r>
      </w:hyperlink>
    </w:p>
    <w:p w:rsidR="00340D3E" w:rsidRDefault="00340D3E" w:rsidP="00340D3E">
      <w:pPr>
        <w:pStyle w:val="ListParagraph"/>
        <w:numPr>
          <w:ilvl w:val="0"/>
          <w:numId w:val="33"/>
        </w:numPr>
        <w:spacing w:after="0" w:line="240" w:lineRule="auto"/>
      </w:pPr>
      <w:r>
        <w:t>The group accepted the January meeting notes, with one change:</w:t>
      </w:r>
    </w:p>
    <w:p w:rsidR="00340D3E" w:rsidRDefault="00340D3E" w:rsidP="00340D3E">
      <w:pPr>
        <w:pStyle w:val="ListParagraph"/>
        <w:numPr>
          <w:ilvl w:val="1"/>
          <w:numId w:val="33"/>
        </w:numPr>
        <w:spacing w:after="0" w:line="240" w:lineRule="auto"/>
      </w:pPr>
      <w:r>
        <w:t>Help First should be Health First</w:t>
      </w:r>
    </w:p>
    <w:p w:rsidR="00340D3E" w:rsidRDefault="00340D3E" w:rsidP="00340D3E">
      <w:pPr>
        <w:spacing w:after="0" w:line="240" w:lineRule="auto"/>
      </w:pPr>
    </w:p>
    <w:p w:rsidR="00340D3E" w:rsidRPr="00340D3E" w:rsidRDefault="00340D3E" w:rsidP="00340D3E">
      <w:pPr>
        <w:spacing w:after="0" w:line="240" w:lineRule="auto"/>
        <w:rPr>
          <w:b/>
        </w:rPr>
      </w:pPr>
      <w:r w:rsidRPr="00340D3E">
        <w:rPr>
          <w:b/>
        </w:rPr>
        <w:t>Alternative Meeting Sites</w:t>
      </w:r>
    </w:p>
    <w:p w:rsidR="00340D3E" w:rsidRDefault="00340D3E" w:rsidP="00340D3E">
      <w:pPr>
        <w:pStyle w:val="ListParagraph"/>
        <w:numPr>
          <w:ilvl w:val="0"/>
          <w:numId w:val="34"/>
        </w:numPr>
        <w:spacing w:after="0" w:line="240" w:lineRule="auto"/>
      </w:pPr>
      <w:r>
        <w:t>Bristol Elder Services – cannot accommodate a monthly meeting (could do the occasional meeting now and then)</w:t>
      </w:r>
    </w:p>
    <w:p w:rsidR="00340D3E" w:rsidRDefault="00340D3E" w:rsidP="00340D3E">
      <w:pPr>
        <w:pStyle w:val="ListParagraph"/>
        <w:numPr>
          <w:ilvl w:val="0"/>
          <w:numId w:val="34"/>
        </w:numPr>
        <w:spacing w:after="0" w:line="240" w:lineRule="auto"/>
      </w:pPr>
      <w:r>
        <w:t xml:space="preserve">Health First – </w:t>
      </w:r>
      <w:r w:rsidR="006D0161">
        <w:t xml:space="preserve">Mike Moran </w:t>
      </w:r>
      <w:r>
        <w:t>will check</w:t>
      </w:r>
    </w:p>
    <w:p w:rsidR="00340D3E" w:rsidRDefault="00340D3E" w:rsidP="00340D3E">
      <w:pPr>
        <w:pStyle w:val="ListParagraph"/>
        <w:numPr>
          <w:ilvl w:val="0"/>
          <w:numId w:val="34"/>
        </w:numPr>
        <w:spacing w:after="0" w:line="240" w:lineRule="auto"/>
      </w:pPr>
      <w:r>
        <w:t xml:space="preserve">Catholic Social Services – Julie </w:t>
      </w:r>
      <w:r w:rsidR="006D0161">
        <w:t xml:space="preserve">Boren </w:t>
      </w:r>
      <w:r>
        <w:t>will ask Nancy</w:t>
      </w:r>
      <w:r w:rsidR="006D0161">
        <w:t xml:space="preserve"> Lawson</w:t>
      </w:r>
    </w:p>
    <w:p w:rsidR="00340D3E" w:rsidRDefault="00340D3E" w:rsidP="00340D3E">
      <w:pPr>
        <w:pStyle w:val="ListParagraph"/>
        <w:numPr>
          <w:ilvl w:val="0"/>
          <w:numId w:val="34"/>
        </w:numPr>
        <w:spacing w:after="0" w:line="240" w:lineRule="auto"/>
      </w:pPr>
      <w:r>
        <w:t xml:space="preserve">CCBC – Anne </w:t>
      </w:r>
      <w:proofErr w:type="spellStart"/>
      <w:r w:rsidR="006D0161">
        <w:t>Bisson</w:t>
      </w:r>
      <w:proofErr w:type="spellEnd"/>
      <w:r w:rsidR="006D0161">
        <w:t xml:space="preserve"> </w:t>
      </w:r>
      <w:r>
        <w:t>will check</w:t>
      </w:r>
    </w:p>
    <w:p w:rsidR="00340D3E" w:rsidRDefault="00340D3E" w:rsidP="00340D3E">
      <w:pPr>
        <w:pStyle w:val="ListParagraph"/>
        <w:numPr>
          <w:ilvl w:val="0"/>
          <w:numId w:val="34"/>
        </w:numPr>
        <w:spacing w:after="0" w:line="240" w:lineRule="auto"/>
      </w:pPr>
      <w:r>
        <w:t>Unemployment Center – parking is terrible</w:t>
      </w:r>
    </w:p>
    <w:p w:rsidR="00340D3E" w:rsidRDefault="00340D3E" w:rsidP="00340D3E">
      <w:pPr>
        <w:pStyle w:val="ListParagraph"/>
        <w:numPr>
          <w:ilvl w:val="0"/>
          <w:numId w:val="34"/>
        </w:numPr>
        <w:spacing w:after="0" w:line="240" w:lineRule="auto"/>
      </w:pPr>
      <w:r>
        <w:t xml:space="preserve">St. Anthony’s Parish – Julie </w:t>
      </w:r>
      <w:r w:rsidR="006D0161">
        <w:t xml:space="preserve">Boren </w:t>
      </w:r>
      <w:r>
        <w:t>will ask Nancy</w:t>
      </w:r>
      <w:r w:rsidR="006D0161">
        <w:t xml:space="preserve"> Lawson</w:t>
      </w:r>
    </w:p>
    <w:p w:rsidR="00340D3E" w:rsidRDefault="00340D3E" w:rsidP="00340D3E">
      <w:pPr>
        <w:pStyle w:val="ListParagraph"/>
        <w:numPr>
          <w:ilvl w:val="0"/>
          <w:numId w:val="34"/>
        </w:numPr>
        <w:spacing w:after="0" w:line="240" w:lineRule="auto"/>
      </w:pPr>
      <w:r>
        <w:t>Independence Associates – Brockton is not central enough</w:t>
      </w:r>
    </w:p>
    <w:p w:rsidR="00340D3E" w:rsidRDefault="00340D3E" w:rsidP="00340D3E">
      <w:pPr>
        <w:pStyle w:val="ListParagraph"/>
        <w:numPr>
          <w:ilvl w:val="0"/>
          <w:numId w:val="34"/>
        </w:numPr>
        <w:spacing w:after="0" w:line="240" w:lineRule="auto"/>
      </w:pPr>
      <w:r>
        <w:t>Sarah Alden – will check if she can host in her conference room (21 Spring St. in Taunton)</w:t>
      </w:r>
    </w:p>
    <w:p w:rsidR="00340D3E" w:rsidRDefault="00340D3E" w:rsidP="00340D3E">
      <w:pPr>
        <w:spacing w:after="0" w:line="240" w:lineRule="auto"/>
      </w:pPr>
    </w:p>
    <w:p w:rsidR="00340D3E" w:rsidRPr="00340D3E" w:rsidRDefault="00340D3E" w:rsidP="00340D3E">
      <w:pPr>
        <w:spacing w:after="0" w:line="240" w:lineRule="auto"/>
        <w:rPr>
          <w:b/>
        </w:rPr>
      </w:pPr>
      <w:r w:rsidRPr="00340D3E">
        <w:rPr>
          <w:b/>
        </w:rPr>
        <w:t>Meeting Schedule</w:t>
      </w:r>
    </w:p>
    <w:p w:rsidR="00340D3E" w:rsidRDefault="00340D3E" w:rsidP="00340D3E">
      <w:pPr>
        <w:pStyle w:val="ListParagraph"/>
        <w:numPr>
          <w:ilvl w:val="0"/>
          <w:numId w:val="35"/>
        </w:numPr>
        <w:spacing w:after="0" w:line="240" w:lineRule="auto"/>
      </w:pPr>
      <w:r>
        <w:t>We will meet the second Tuesday of every month from 9 to 11 AM</w:t>
      </w:r>
    </w:p>
    <w:p w:rsidR="003805D0" w:rsidRDefault="003805D0" w:rsidP="00340D3E">
      <w:pPr>
        <w:pStyle w:val="ListParagraph"/>
        <w:numPr>
          <w:ilvl w:val="0"/>
          <w:numId w:val="35"/>
        </w:numPr>
        <w:spacing w:after="0" w:line="240" w:lineRule="auto"/>
      </w:pPr>
      <w:r>
        <w:t>Next meeting March 10, location TBD</w:t>
      </w:r>
    </w:p>
    <w:p w:rsidR="003805D0" w:rsidRDefault="003805D0" w:rsidP="003805D0">
      <w:pPr>
        <w:spacing w:after="0" w:line="240" w:lineRule="auto"/>
      </w:pPr>
    </w:p>
    <w:p w:rsidR="003805D0" w:rsidRPr="00EE1A1D" w:rsidRDefault="00EE1A1D" w:rsidP="003805D0">
      <w:pPr>
        <w:spacing w:after="0" w:line="240" w:lineRule="auto"/>
        <w:rPr>
          <w:b/>
        </w:rPr>
      </w:pPr>
      <w:r w:rsidRPr="00EE1A1D">
        <w:rPr>
          <w:b/>
        </w:rPr>
        <w:t>Outreach Subcommittee</w:t>
      </w:r>
    </w:p>
    <w:p w:rsidR="00EE1A1D" w:rsidRDefault="00EE1A1D" w:rsidP="00EE1A1D">
      <w:pPr>
        <w:pStyle w:val="ListParagraph"/>
        <w:numPr>
          <w:ilvl w:val="0"/>
          <w:numId w:val="36"/>
        </w:numPr>
        <w:spacing w:after="0" w:line="240" w:lineRule="auto"/>
      </w:pPr>
      <w:r>
        <w:t>The subcommittee has been busy working on a narrative and budget for a MassDOT Community Transit Grant Program application</w:t>
      </w:r>
    </w:p>
    <w:p w:rsidR="00EE1A1D" w:rsidRDefault="00EE1A1D" w:rsidP="00EE1A1D">
      <w:pPr>
        <w:pStyle w:val="ListParagraph"/>
        <w:numPr>
          <w:ilvl w:val="0"/>
          <w:numId w:val="36"/>
        </w:numPr>
        <w:spacing w:after="0" w:line="240" w:lineRule="auto"/>
      </w:pPr>
      <w:r>
        <w:t>We are proposing to do outreach and education around transportation options to medica</w:t>
      </w:r>
      <w:r w:rsidR="00C10D52">
        <w:t>l appointments in 4 cities: Att</w:t>
      </w:r>
      <w:r>
        <w:t>l</w:t>
      </w:r>
      <w:r w:rsidR="00C10D52">
        <w:t>e</w:t>
      </w:r>
      <w:r>
        <w:t>boro, Fall River, New Bedford, and Taunton</w:t>
      </w:r>
    </w:p>
    <w:p w:rsidR="00EE1A1D" w:rsidRDefault="00EE1A1D" w:rsidP="00EE1A1D">
      <w:pPr>
        <w:pStyle w:val="ListParagraph"/>
        <w:numPr>
          <w:ilvl w:val="0"/>
          <w:numId w:val="36"/>
        </w:numPr>
        <w:spacing w:after="0" w:line="240" w:lineRule="auto"/>
      </w:pPr>
      <w:r>
        <w:t>The need for education &amp; outreach emerged from the medical forum we held in November, as well as surveys &amp; the Coordinated Human Service Transportation Plan</w:t>
      </w:r>
    </w:p>
    <w:p w:rsidR="00EE1A1D" w:rsidRDefault="00EE1A1D" w:rsidP="00EE1A1D">
      <w:pPr>
        <w:pStyle w:val="ListParagraph"/>
        <w:numPr>
          <w:ilvl w:val="0"/>
          <w:numId w:val="36"/>
        </w:numPr>
        <w:spacing w:after="0" w:line="240" w:lineRule="auto"/>
      </w:pPr>
      <w:r>
        <w:t>We are proposing to hire a consultant to</w:t>
      </w:r>
      <w:r w:rsidR="00C10D52">
        <w:t xml:space="preserve"> work with us to</w:t>
      </w:r>
      <w:r>
        <w:t xml:space="preserve"> design a toolkit for healthcare facilities &amp; agencies on how to help people access transportation options. We’ll also do 2 outreach events in each city</w:t>
      </w:r>
    </w:p>
    <w:p w:rsidR="00EE1A1D" w:rsidRDefault="00EE1A1D" w:rsidP="00EE1A1D">
      <w:pPr>
        <w:pStyle w:val="ListParagraph"/>
        <w:numPr>
          <w:ilvl w:val="0"/>
          <w:numId w:val="36"/>
        </w:numPr>
        <w:spacing w:after="0" w:line="240" w:lineRule="auto"/>
      </w:pPr>
      <w:r>
        <w:t>Part of the outreach will be educating people about Ride Match and how to use it</w:t>
      </w:r>
      <w:r w:rsidR="009E6F9A">
        <w:t xml:space="preserve">. </w:t>
      </w:r>
      <w:r w:rsidR="00C10D52">
        <w:t xml:space="preserve">We will also </w:t>
      </w:r>
      <w:r w:rsidR="009E6F9A">
        <w:t>educat</w:t>
      </w:r>
      <w:r w:rsidR="00C10D52">
        <w:t>e</w:t>
      </w:r>
      <w:r w:rsidR="009E6F9A">
        <w:t xml:space="preserve"> individuals</w:t>
      </w:r>
      <w:r w:rsidR="00C10D52">
        <w:t xml:space="preserve"> and agencies</w:t>
      </w:r>
      <w:r w:rsidR="009E6F9A">
        <w:t xml:space="preserve"> about travel instruction available in the region. </w:t>
      </w:r>
      <w:r w:rsidR="00C10D52">
        <w:t>This project</w:t>
      </w:r>
      <w:r w:rsidR="009E6F9A">
        <w:t xml:space="preserve"> will also be an opportunity to educate riders about wait times and shared rides and therefore help set appropriate expectations.</w:t>
      </w:r>
    </w:p>
    <w:p w:rsidR="00EE1A1D" w:rsidRDefault="00EE1A1D" w:rsidP="00EE1A1D">
      <w:pPr>
        <w:pStyle w:val="ListParagraph"/>
        <w:numPr>
          <w:ilvl w:val="0"/>
          <w:numId w:val="36"/>
        </w:numPr>
        <w:spacing w:after="0" w:line="240" w:lineRule="auto"/>
      </w:pPr>
      <w:r>
        <w:t>SRTA will apply on SERCCOT’s behalf</w:t>
      </w:r>
    </w:p>
    <w:p w:rsidR="00EE1A1D" w:rsidRDefault="00EE1A1D" w:rsidP="00EE1A1D">
      <w:pPr>
        <w:pStyle w:val="ListParagraph"/>
        <w:numPr>
          <w:ilvl w:val="0"/>
          <w:numId w:val="36"/>
        </w:numPr>
        <w:spacing w:after="0" w:line="240" w:lineRule="auto"/>
      </w:pPr>
      <w:r>
        <w:t>The application is due March 2</w:t>
      </w:r>
    </w:p>
    <w:p w:rsidR="00EE1A1D" w:rsidRDefault="00EE1A1D" w:rsidP="00EE1A1D">
      <w:pPr>
        <w:pStyle w:val="ListParagraph"/>
        <w:numPr>
          <w:ilvl w:val="0"/>
          <w:numId w:val="36"/>
        </w:numPr>
        <w:spacing w:after="0" w:line="240" w:lineRule="auto"/>
      </w:pPr>
      <w:r>
        <w:t>We have to provide a 20% match, but it can be in-kind</w:t>
      </w:r>
    </w:p>
    <w:p w:rsidR="00EE1A1D" w:rsidRDefault="00EE1A1D" w:rsidP="00EE1A1D">
      <w:pPr>
        <w:pStyle w:val="ListParagraph"/>
        <w:numPr>
          <w:ilvl w:val="0"/>
          <w:numId w:val="36"/>
        </w:numPr>
        <w:spacing w:after="0" w:line="240" w:lineRule="auto"/>
      </w:pPr>
      <w:r>
        <w:lastRenderedPageBreak/>
        <w:t>We can ask organizations to donate a little for the match. If you have a connection to a big healthcare system or another organization that might be willing to contribute a few thousand dollars if we get the grant, please let Julie know</w:t>
      </w:r>
    </w:p>
    <w:p w:rsidR="00EE1A1D" w:rsidRDefault="00EE1A1D" w:rsidP="00EE1A1D">
      <w:pPr>
        <w:pStyle w:val="ListParagraph"/>
        <w:numPr>
          <w:ilvl w:val="1"/>
          <w:numId w:val="36"/>
        </w:numPr>
        <w:spacing w:after="0" w:line="240" w:lineRule="auto"/>
      </w:pPr>
      <w:r>
        <w:t>Alan will reach out to Cape Cod Five and South Coast Hospitals</w:t>
      </w:r>
    </w:p>
    <w:p w:rsidR="00F86BBC" w:rsidRDefault="00EE1A1D" w:rsidP="00EE1A1D">
      <w:pPr>
        <w:pStyle w:val="ListParagraph"/>
        <w:numPr>
          <w:ilvl w:val="1"/>
          <w:numId w:val="36"/>
        </w:numPr>
        <w:spacing w:after="0" w:line="240" w:lineRule="auto"/>
      </w:pPr>
      <w:r>
        <w:t>Anne will reach out to Morton Hospital</w:t>
      </w:r>
    </w:p>
    <w:p w:rsidR="00F86BBC" w:rsidRDefault="00F86BBC" w:rsidP="00EE1A1D">
      <w:pPr>
        <w:pStyle w:val="ListParagraph"/>
        <w:numPr>
          <w:ilvl w:val="1"/>
          <w:numId w:val="36"/>
        </w:numPr>
        <w:spacing w:after="0" w:line="240" w:lineRule="auto"/>
      </w:pPr>
      <w:r>
        <w:t>Julie will talk to a couple banks in New Bedford</w:t>
      </w:r>
    </w:p>
    <w:p w:rsidR="00EE1A1D" w:rsidRDefault="00EE1A1D" w:rsidP="00EE1A1D">
      <w:pPr>
        <w:pStyle w:val="ListParagraph"/>
        <w:numPr>
          <w:ilvl w:val="1"/>
          <w:numId w:val="36"/>
        </w:numPr>
        <w:spacing w:after="0" w:line="240" w:lineRule="auto"/>
      </w:pPr>
      <w:r>
        <w:t>Mary will talk to the printer about in-kind printing</w:t>
      </w:r>
    </w:p>
    <w:p w:rsidR="00EE1A1D" w:rsidRDefault="00F86BBC" w:rsidP="00EE1A1D">
      <w:pPr>
        <w:pStyle w:val="ListParagraph"/>
        <w:numPr>
          <w:ilvl w:val="0"/>
          <w:numId w:val="36"/>
        </w:numPr>
        <w:spacing w:after="0" w:line="240" w:lineRule="auto"/>
      </w:pPr>
      <w:r>
        <w:t>Interns – if we get interns, we can count their time as in-kind</w:t>
      </w:r>
    </w:p>
    <w:p w:rsidR="00F86BBC" w:rsidRDefault="00F86BBC" w:rsidP="00F86BBC">
      <w:pPr>
        <w:pStyle w:val="ListParagraph"/>
        <w:numPr>
          <w:ilvl w:val="1"/>
          <w:numId w:val="36"/>
        </w:numPr>
        <w:spacing w:after="0" w:line="240" w:lineRule="auto"/>
      </w:pPr>
      <w:r>
        <w:t>Joanne said we can get marketing interns from the Plymouth area</w:t>
      </w:r>
    </w:p>
    <w:p w:rsidR="00F86BBC" w:rsidRDefault="00F86BBC" w:rsidP="00F86BBC">
      <w:pPr>
        <w:pStyle w:val="ListParagraph"/>
        <w:numPr>
          <w:ilvl w:val="1"/>
          <w:numId w:val="36"/>
        </w:numPr>
        <w:spacing w:after="0" w:line="240" w:lineRule="auto"/>
      </w:pPr>
      <w:r>
        <w:t>Alan has connections to a federal work-study program at UMass Dartmouth and MBA students at Bridgewater State</w:t>
      </w:r>
    </w:p>
    <w:p w:rsidR="00F86BBC" w:rsidRDefault="00F86BBC" w:rsidP="00F86BBC">
      <w:pPr>
        <w:pStyle w:val="ListParagraph"/>
        <w:numPr>
          <w:ilvl w:val="1"/>
          <w:numId w:val="36"/>
        </w:numPr>
        <w:spacing w:after="0" w:line="240" w:lineRule="auto"/>
      </w:pPr>
      <w:r>
        <w:t>Mary has connections to Wheaton College</w:t>
      </w:r>
    </w:p>
    <w:p w:rsidR="00F86BBC" w:rsidRDefault="00F86BBC" w:rsidP="00F86BBC">
      <w:pPr>
        <w:pStyle w:val="ListParagraph"/>
        <w:numPr>
          <w:ilvl w:val="1"/>
          <w:numId w:val="36"/>
        </w:numPr>
        <w:spacing w:after="0" w:line="240" w:lineRule="auto"/>
      </w:pPr>
      <w:r>
        <w:t>We could ask Joe about BCC</w:t>
      </w:r>
    </w:p>
    <w:p w:rsidR="00F86BBC" w:rsidRDefault="00F86BBC" w:rsidP="00FD5A30">
      <w:pPr>
        <w:spacing w:after="0" w:line="240" w:lineRule="auto"/>
      </w:pPr>
    </w:p>
    <w:p w:rsidR="003B378B" w:rsidRPr="003B378B" w:rsidRDefault="003B378B" w:rsidP="00FD5A30">
      <w:pPr>
        <w:spacing w:after="0" w:line="240" w:lineRule="auto"/>
        <w:rPr>
          <w:b/>
        </w:rPr>
      </w:pPr>
      <w:r w:rsidRPr="003B378B">
        <w:rPr>
          <w:b/>
        </w:rPr>
        <w:t>Wareham Coordination</w:t>
      </w:r>
    </w:p>
    <w:p w:rsidR="003B378B" w:rsidRDefault="00D37B2E" w:rsidP="003B378B">
      <w:pPr>
        <w:pStyle w:val="ListParagraph"/>
        <w:numPr>
          <w:ilvl w:val="0"/>
          <w:numId w:val="38"/>
        </w:numPr>
        <w:spacing w:after="0" w:line="240" w:lineRule="auto"/>
      </w:pPr>
      <w:r>
        <w:t>Angie shared a google spreadsheet</w:t>
      </w:r>
      <w:r w:rsidR="001F7936">
        <w:t xml:space="preserve"> she has created</w:t>
      </w:r>
    </w:p>
    <w:p w:rsidR="001F7936" w:rsidRDefault="001F7936" w:rsidP="00D37B2E">
      <w:pPr>
        <w:pStyle w:val="ListParagraph"/>
        <w:numPr>
          <w:ilvl w:val="1"/>
          <w:numId w:val="38"/>
        </w:numPr>
        <w:spacing w:after="0" w:line="240" w:lineRule="auto"/>
      </w:pPr>
      <w:r>
        <w:t>Vehicle coordination tab – tracking organizations that own vehicles and might be willing to engage in vehicle share with other organizations</w:t>
      </w:r>
    </w:p>
    <w:p w:rsidR="001F7936" w:rsidRDefault="001F7936" w:rsidP="00D37B2E">
      <w:pPr>
        <w:pStyle w:val="ListParagraph"/>
        <w:numPr>
          <w:ilvl w:val="1"/>
          <w:numId w:val="38"/>
        </w:numPr>
        <w:spacing w:after="0" w:line="240" w:lineRule="auto"/>
      </w:pPr>
      <w:r>
        <w:t>Service coordination tab – larger transportation providers that won’t be interested in vehicle share but might be open to coordinating service</w:t>
      </w:r>
    </w:p>
    <w:p w:rsidR="00107110" w:rsidRDefault="00107110" w:rsidP="003B378B">
      <w:pPr>
        <w:pStyle w:val="ListParagraph"/>
        <w:numPr>
          <w:ilvl w:val="0"/>
          <w:numId w:val="38"/>
        </w:numPr>
        <w:spacing w:after="0" w:line="240" w:lineRule="auto"/>
      </w:pPr>
      <w:r>
        <w:t>Angie will reach out to Anne McCrillis at Coastline Elder Services and Patrick Hamilton at Old Colony Elder Services</w:t>
      </w:r>
    </w:p>
    <w:p w:rsidR="001E61F8" w:rsidRDefault="001E61F8" w:rsidP="003B378B">
      <w:pPr>
        <w:pStyle w:val="ListParagraph"/>
        <w:numPr>
          <w:ilvl w:val="0"/>
          <w:numId w:val="38"/>
        </w:numPr>
        <w:spacing w:after="0" w:line="240" w:lineRule="auto"/>
      </w:pPr>
      <w:r>
        <w:t>Top needs</w:t>
      </w:r>
    </w:p>
    <w:p w:rsidR="001E61F8" w:rsidRDefault="001F7936" w:rsidP="001E61F8">
      <w:pPr>
        <w:pStyle w:val="ListParagraph"/>
        <w:numPr>
          <w:ilvl w:val="1"/>
          <w:numId w:val="38"/>
        </w:numPr>
        <w:spacing w:after="0" w:line="240" w:lineRule="auto"/>
      </w:pPr>
      <w:r>
        <w:t xml:space="preserve">The group discussed the need for transportation from Wareham to New Bedford since all social services are now located in New </w:t>
      </w:r>
      <w:r w:rsidR="001E61F8">
        <w:t>Bedford</w:t>
      </w:r>
    </w:p>
    <w:p w:rsidR="001F7936" w:rsidRDefault="001F7936" w:rsidP="001E61F8">
      <w:pPr>
        <w:pStyle w:val="ListParagraph"/>
        <w:numPr>
          <w:ilvl w:val="1"/>
          <w:numId w:val="38"/>
        </w:numPr>
        <w:spacing w:after="0" w:line="240" w:lineRule="auto"/>
      </w:pPr>
      <w:r>
        <w:t>Alan shared that the town is working to get a station at Merchant Square.</w:t>
      </w:r>
    </w:p>
    <w:p w:rsidR="001E61F8" w:rsidRDefault="001E61F8" w:rsidP="001E61F8">
      <w:pPr>
        <w:pStyle w:val="ListParagraph"/>
        <w:numPr>
          <w:ilvl w:val="1"/>
          <w:numId w:val="38"/>
        </w:numPr>
        <w:spacing w:after="0" w:line="240" w:lineRule="auto"/>
      </w:pPr>
      <w:r>
        <w:t>Top Ride Match searches originating in Wareham are Wareham to Wareham, Wareham to New Bedford, and Wareham to Brockton</w:t>
      </w:r>
    </w:p>
    <w:p w:rsidR="001F7936" w:rsidRDefault="00050A8F" w:rsidP="003B378B">
      <w:pPr>
        <w:pStyle w:val="ListParagraph"/>
        <w:numPr>
          <w:ilvl w:val="0"/>
          <w:numId w:val="38"/>
        </w:numPr>
        <w:spacing w:after="0" w:line="240" w:lineRule="auto"/>
      </w:pPr>
      <w:r>
        <w:t>We will add churches – some churches have vehicles</w:t>
      </w:r>
    </w:p>
    <w:p w:rsidR="00050A8F" w:rsidRDefault="00050A8F" w:rsidP="00050A8F">
      <w:pPr>
        <w:pStyle w:val="ListParagraph"/>
        <w:numPr>
          <w:ilvl w:val="1"/>
          <w:numId w:val="38"/>
        </w:numPr>
        <w:spacing w:after="0" w:line="240" w:lineRule="auto"/>
      </w:pPr>
      <w:r>
        <w:t>Then we can divide up the list &amp; each call one church and add it into the spreadsheet</w:t>
      </w:r>
    </w:p>
    <w:p w:rsidR="00050A8F" w:rsidRDefault="00050A8F" w:rsidP="00050A8F">
      <w:pPr>
        <w:pStyle w:val="ListParagraph"/>
        <w:numPr>
          <w:ilvl w:val="1"/>
          <w:numId w:val="38"/>
        </w:numPr>
        <w:spacing w:after="0" w:line="240" w:lineRule="auto"/>
      </w:pPr>
      <w:r>
        <w:t>Nancy Lawson is already doing an assessment of churches &amp; what services they offer so Julie will check with Nancy in case she already has this information</w:t>
      </w:r>
    </w:p>
    <w:p w:rsidR="00D8364D" w:rsidRDefault="00D8364D" w:rsidP="00D8364D">
      <w:pPr>
        <w:pStyle w:val="ListParagraph"/>
        <w:numPr>
          <w:ilvl w:val="0"/>
          <w:numId w:val="38"/>
        </w:numPr>
        <w:spacing w:after="0" w:line="240" w:lineRule="auto"/>
      </w:pPr>
      <w:r>
        <w:t xml:space="preserve">Town of Wareham owns its own </w:t>
      </w:r>
      <w:r w:rsidR="00041D5A">
        <w:t>school bus</w:t>
      </w:r>
      <w:r>
        <w:t xml:space="preserve"> – Jeff Tetro is Director of Transportation for the school district</w:t>
      </w:r>
    </w:p>
    <w:p w:rsidR="001E61F8" w:rsidRDefault="001E61F8" w:rsidP="00D8364D">
      <w:pPr>
        <w:pStyle w:val="ListParagraph"/>
        <w:numPr>
          <w:ilvl w:val="0"/>
          <w:numId w:val="38"/>
        </w:numPr>
        <w:spacing w:after="0" w:line="240" w:lineRule="auto"/>
      </w:pPr>
      <w:r>
        <w:t>Wareham VSO does not have a vehicle</w:t>
      </w:r>
    </w:p>
    <w:p w:rsidR="004D3316" w:rsidRDefault="004D3316" w:rsidP="00D8364D">
      <w:pPr>
        <w:pStyle w:val="ListParagraph"/>
        <w:numPr>
          <w:ilvl w:val="0"/>
          <w:numId w:val="38"/>
        </w:numPr>
        <w:spacing w:after="0" w:line="240" w:lineRule="auto"/>
      </w:pPr>
      <w:r>
        <w:t>Nursing homes may have vehicles</w:t>
      </w:r>
    </w:p>
    <w:p w:rsidR="004D3316" w:rsidRDefault="004D3316" w:rsidP="004D3316">
      <w:pPr>
        <w:pStyle w:val="ListParagraph"/>
        <w:numPr>
          <w:ilvl w:val="1"/>
          <w:numId w:val="38"/>
        </w:numPr>
        <w:spacing w:after="0" w:line="240" w:lineRule="auto"/>
      </w:pPr>
      <w:r>
        <w:t>Angie will reach out</w:t>
      </w:r>
    </w:p>
    <w:p w:rsidR="00D8364D" w:rsidRDefault="00D8364D" w:rsidP="00D8364D">
      <w:pPr>
        <w:pStyle w:val="ListParagraph"/>
        <w:numPr>
          <w:ilvl w:val="0"/>
          <w:numId w:val="38"/>
        </w:numPr>
        <w:spacing w:after="0" w:line="240" w:lineRule="auto"/>
      </w:pPr>
      <w:r>
        <w:t>Small livery services – these are not in Ride Match because many are unlicensed. However, at this point we are just researching, not sharing this information for referrals, so we do not have to have the same standard as Ride Match.</w:t>
      </w:r>
    </w:p>
    <w:p w:rsidR="00D8364D" w:rsidRDefault="00D8364D" w:rsidP="00D8364D">
      <w:pPr>
        <w:pStyle w:val="ListParagraph"/>
        <w:numPr>
          <w:ilvl w:val="1"/>
          <w:numId w:val="38"/>
        </w:numPr>
        <w:spacing w:after="0" w:line="240" w:lineRule="auto"/>
      </w:pPr>
      <w:r>
        <w:t>We can draft a write-up of suggested standards (CORI, RMV check, insurance, licensing)</w:t>
      </w:r>
    </w:p>
    <w:p w:rsidR="00D8364D" w:rsidRDefault="00D8364D" w:rsidP="00D8364D">
      <w:pPr>
        <w:pStyle w:val="ListParagraph"/>
        <w:numPr>
          <w:ilvl w:val="1"/>
          <w:numId w:val="38"/>
        </w:numPr>
        <w:spacing w:after="0" w:line="240" w:lineRule="auto"/>
      </w:pPr>
      <w:r>
        <w:t xml:space="preserve">MassMobility researched insurance options for volunteer driver programs: </w:t>
      </w:r>
      <w:hyperlink r:id="rId8" w:anchor="insurance" w:history="1">
        <w:r w:rsidRPr="0027472C">
          <w:rPr>
            <w:rStyle w:val="Hyperlink"/>
          </w:rPr>
          <w:t>http://www.mass.gov/eohhs/gov/commissions-and-initiatives/hst/annual-reports.html#insurance</w:t>
        </w:r>
      </w:hyperlink>
      <w:r>
        <w:t xml:space="preserve"> </w:t>
      </w:r>
    </w:p>
    <w:p w:rsidR="001F7936" w:rsidRDefault="0051607E" w:rsidP="0051607E">
      <w:pPr>
        <w:pStyle w:val="ListParagraph"/>
        <w:numPr>
          <w:ilvl w:val="1"/>
          <w:numId w:val="38"/>
        </w:numPr>
        <w:spacing w:after="0" w:line="240" w:lineRule="auto"/>
      </w:pPr>
      <w:r>
        <w:t>We can do outreach to livery companies too, though small ones may not be interested in coordinating</w:t>
      </w:r>
      <w:r w:rsidR="00945633">
        <w:t>. Nonprofits are more likely to be interested because coordination can directly help them meet their needs.</w:t>
      </w:r>
    </w:p>
    <w:p w:rsidR="0051607E" w:rsidRDefault="0051607E" w:rsidP="0051607E">
      <w:pPr>
        <w:pStyle w:val="ListParagraph"/>
        <w:numPr>
          <w:ilvl w:val="1"/>
          <w:numId w:val="38"/>
        </w:numPr>
        <w:spacing w:after="0" w:line="240" w:lineRule="auto"/>
      </w:pPr>
      <w:r>
        <w:lastRenderedPageBreak/>
        <w:t>COAs often know which livery services are good for seniors</w:t>
      </w:r>
    </w:p>
    <w:p w:rsidR="0051607E" w:rsidRDefault="00D37B2E" w:rsidP="0051607E">
      <w:pPr>
        <w:pStyle w:val="ListParagraph"/>
        <w:numPr>
          <w:ilvl w:val="0"/>
          <w:numId w:val="38"/>
        </w:numPr>
        <w:spacing w:after="0" w:line="240" w:lineRule="auto"/>
      </w:pPr>
      <w:r>
        <w:t>The group brainstormed some q</w:t>
      </w:r>
      <w:r w:rsidR="0051607E">
        <w:t>uestions to ask when we make calls:</w:t>
      </w:r>
    </w:p>
    <w:p w:rsidR="0051607E" w:rsidRDefault="0051607E" w:rsidP="0051607E">
      <w:pPr>
        <w:pStyle w:val="ListParagraph"/>
        <w:numPr>
          <w:ilvl w:val="1"/>
          <w:numId w:val="38"/>
        </w:numPr>
        <w:spacing w:after="0" w:line="240" w:lineRule="auto"/>
      </w:pPr>
      <w:r>
        <w:t>How many vehicles do you have</w:t>
      </w:r>
    </w:p>
    <w:p w:rsidR="0051607E" w:rsidRDefault="0051607E" w:rsidP="0051607E">
      <w:pPr>
        <w:pStyle w:val="ListParagraph"/>
        <w:numPr>
          <w:ilvl w:val="1"/>
          <w:numId w:val="38"/>
        </w:numPr>
        <w:spacing w:after="0" w:line="240" w:lineRule="auto"/>
      </w:pPr>
      <w:r>
        <w:t>Types of vehicles</w:t>
      </w:r>
    </w:p>
    <w:p w:rsidR="0051607E" w:rsidRDefault="0051607E" w:rsidP="0051607E">
      <w:pPr>
        <w:pStyle w:val="ListParagraph"/>
        <w:numPr>
          <w:ilvl w:val="1"/>
          <w:numId w:val="38"/>
        </w:numPr>
        <w:spacing w:after="0" w:line="240" w:lineRule="auto"/>
      </w:pPr>
      <w:r>
        <w:t>Are vehicles accessible</w:t>
      </w:r>
    </w:p>
    <w:p w:rsidR="0051607E" w:rsidRDefault="0051607E" w:rsidP="0051607E">
      <w:pPr>
        <w:pStyle w:val="ListParagraph"/>
        <w:numPr>
          <w:ilvl w:val="1"/>
          <w:numId w:val="38"/>
        </w:numPr>
        <w:spacing w:after="0" w:line="240" w:lineRule="auto"/>
      </w:pPr>
      <w:r>
        <w:t>Service area</w:t>
      </w:r>
    </w:p>
    <w:p w:rsidR="0051607E" w:rsidRDefault="0051607E" w:rsidP="0051607E">
      <w:pPr>
        <w:pStyle w:val="ListParagraph"/>
        <w:numPr>
          <w:ilvl w:val="1"/>
          <w:numId w:val="38"/>
        </w:numPr>
        <w:spacing w:after="0" w:line="240" w:lineRule="auto"/>
      </w:pPr>
      <w:r>
        <w:t>Professional or volunteer drivers</w:t>
      </w:r>
    </w:p>
    <w:p w:rsidR="0051607E" w:rsidRDefault="0051607E" w:rsidP="0051607E">
      <w:pPr>
        <w:pStyle w:val="ListParagraph"/>
        <w:numPr>
          <w:ilvl w:val="1"/>
          <w:numId w:val="38"/>
        </w:numPr>
        <w:spacing w:after="0" w:line="240" w:lineRule="auto"/>
      </w:pPr>
      <w:r>
        <w:t>Fare</w:t>
      </w:r>
    </w:p>
    <w:p w:rsidR="0051607E" w:rsidRDefault="0051607E" w:rsidP="0051607E">
      <w:pPr>
        <w:pStyle w:val="ListParagraph"/>
        <w:numPr>
          <w:ilvl w:val="1"/>
          <w:numId w:val="38"/>
        </w:numPr>
        <w:spacing w:after="0" w:line="240" w:lineRule="auto"/>
      </w:pPr>
      <w:r>
        <w:t>Hours of service</w:t>
      </w:r>
    </w:p>
    <w:p w:rsidR="0051607E" w:rsidRDefault="0051607E" w:rsidP="0051607E">
      <w:pPr>
        <w:pStyle w:val="ListParagraph"/>
        <w:numPr>
          <w:ilvl w:val="1"/>
          <w:numId w:val="38"/>
        </w:numPr>
        <w:spacing w:after="0" w:line="240" w:lineRule="auto"/>
      </w:pPr>
      <w:r>
        <w:t>Would you be interested in coordination</w:t>
      </w:r>
    </w:p>
    <w:p w:rsidR="004D3316" w:rsidRDefault="004D3316" w:rsidP="004D3316">
      <w:pPr>
        <w:pStyle w:val="ListParagraph"/>
        <w:numPr>
          <w:ilvl w:val="0"/>
          <w:numId w:val="38"/>
        </w:numPr>
        <w:spacing w:after="0" w:line="240" w:lineRule="auto"/>
      </w:pPr>
      <w:r>
        <w:t>Next step: Julie will organize outreach to churches &amp; livery and will draft a script for us to use when we make calls</w:t>
      </w:r>
    </w:p>
    <w:p w:rsidR="00464818" w:rsidRDefault="00464818" w:rsidP="004D3316">
      <w:pPr>
        <w:pStyle w:val="ListParagraph"/>
        <w:numPr>
          <w:ilvl w:val="0"/>
          <w:numId w:val="38"/>
        </w:numPr>
        <w:spacing w:after="0" w:line="240" w:lineRule="auto"/>
      </w:pPr>
      <w:r>
        <w:t>We should reach out to the Wareham Town Government before we go too far on this project</w:t>
      </w:r>
    </w:p>
    <w:p w:rsidR="00464818" w:rsidRDefault="00464818" w:rsidP="00464818">
      <w:pPr>
        <w:pStyle w:val="ListParagraph"/>
        <w:numPr>
          <w:ilvl w:val="1"/>
          <w:numId w:val="38"/>
        </w:numPr>
        <w:spacing w:after="0" w:line="240" w:lineRule="auto"/>
      </w:pPr>
      <w:r>
        <w:t>Alan is the town’s representative on GATRA’s board</w:t>
      </w:r>
    </w:p>
    <w:p w:rsidR="00464818" w:rsidRDefault="00464818" w:rsidP="00464818">
      <w:pPr>
        <w:pStyle w:val="ListParagraph"/>
        <w:numPr>
          <w:ilvl w:val="0"/>
          <w:numId w:val="38"/>
        </w:numPr>
        <w:spacing w:after="0" w:line="240" w:lineRule="auto"/>
      </w:pPr>
      <w:r>
        <w:t>We will try to do the phone calls before our next meeting (March 10)</w:t>
      </w:r>
    </w:p>
    <w:p w:rsidR="003B378B" w:rsidRDefault="003B378B" w:rsidP="00FD5A30">
      <w:pPr>
        <w:spacing w:after="0" w:line="240" w:lineRule="auto"/>
      </w:pPr>
    </w:p>
    <w:p w:rsidR="00FD5A30" w:rsidRPr="00FD5A30" w:rsidRDefault="00FD5A30" w:rsidP="00FD5A30">
      <w:pPr>
        <w:spacing w:after="0" w:line="240" w:lineRule="auto"/>
        <w:rPr>
          <w:b/>
        </w:rPr>
      </w:pPr>
      <w:r w:rsidRPr="00FD5A30">
        <w:rPr>
          <w:b/>
        </w:rPr>
        <w:t>Other Discussion</w:t>
      </w:r>
    </w:p>
    <w:p w:rsidR="00FD5A30" w:rsidRDefault="00FD5A30" w:rsidP="00FD5A30">
      <w:pPr>
        <w:pStyle w:val="ListParagraph"/>
        <w:numPr>
          <w:ilvl w:val="0"/>
          <w:numId w:val="37"/>
        </w:numPr>
        <w:spacing w:after="0" w:line="240" w:lineRule="auto"/>
      </w:pPr>
      <w:r>
        <w:t>Tanja announced that the HST Office is working with MassHealth to clarify language in transportation eligibility letters about shared rides. HST is also working with the brokers to clarify language</w:t>
      </w:r>
      <w:r w:rsidR="007F1063">
        <w:t xml:space="preserve"> in their welcome letters</w:t>
      </w:r>
      <w:r>
        <w:t xml:space="preserve"> about shared rides and wait times. This</w:t>
      </w:r>
      <w:r w:rsidR="007F1063">
        <w:t xml:space="preserve"> will help set and manage consumer expectations. HST took this on</w:t>
      </w:r>
      <w:r>
        <w:t xml:space="preserve"> in response to a suggestion from SERCCOT.</w:t>
      </w:r>
    </w:p>
    <w:p w:rsidR="00FD5A30" w:rsidRDefault="00FD5A30" w:rsidP="005D4EEF">
      <w:pPr>
        <w:pStyle w:val="ListParagraph"/>
        <w:numPr>
          <w:ilvl w:val="0"/>
          <w:numId w:val="37"/>
        </w:numPr>
        <w:spacing w:after="0" w:line="240" w:lineRule="auto"/>
      </w:pPr>
      <w:r>
        <w:t xml:space="preserve"> </w:t>
      </w:r>
      <w:r w:rsidR="005D4EEF">
        <w:t xml:space="preserve">Angie added a SERCCOT page to the SRTA website: </w:t>
      </w:r>
      <w:hyperlink r:id="rId9" w:history="1">
        <w:r w:rsidR="005D4EEF" w:rsidRPr="0027472C">
          <w:rPr>
            <w:rStyle w:val="Hyperlink"/>
          </w:rPr>
          <w:t>http://www.srtabus.com/serccot</w:t>
        </w:r>
      </w:hyperlink>
    </w:p>
    <w:p w:rsidR="005D4EEF" w:rsidRDefault="005D4EEF" w:rsidP="005D4EEF">
      <w:pPr>
        <w:pStyle w:val="ListParagraph"/>
        <w:numPr>
          <w:ilvl w:val="1"/>
          <w:numId w:val="37"/>
        </w:numPr>
        <w:spacing w:after="0" w:line="240" w:lineRule="auto"/>
      </w:pPr>
      <w:r>
        <w:t xml:space="preserve">This page links to GATRA’s page: </w:t>
      </w:r>
      <w:hyperlink r:id="rId10" w:history="1">
        <w:r w:rsidRPr="0027472C">
          <w:rPr>
            <w:rStyle w:val="Hyperlink"/>
          </w:rPr>
          <w:t>http://www.gatra.org/index.php/contact-us/rcc-meetings/</w:t>
        </w:r>
      </w:hyperlink>
    </w:p>
    <w:p w:rsidR="005D4EEF" w:rsidRDefault="008F4368" w:rsidP="008F4368">
      <w:pPr>
        <w:pStyle w:val="ListParagraph"/>
        <w:numPr>
          <w:ilvl w:val="0"/>
          <w:numId w:val="37"/>
        </w:numPr>
        <w:spacing w:after="0" w:line="240" w:lineRule="auto"/>
      </w:pPr>
      <w:r>
        <w:t>Mary will add contact info for Julie and Angie to the GATRA SERCCOT webpage</w:t>
      </w:r>
    </w:p>
    <w:sectPr w:rsidR="005D4E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6A4C"/>
    <w:multiLevelType w:val="hybridMultilevel"/>
    <w:tmpl w:val="73889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444A94"/>
    <w:multiLevelType w:val="hybridMultilevel"/>
    <w:tmpl w:val="8AF2D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0617D5"/>
    <w:multiLevelType w:val="hybridMultilevel"/>
    <w:tmpl w:val="E286F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BB7912"/>
    <w:multiLevelType w:val="hybridMultilevel"/>
    <w:tmpl w:val="E29AA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0919C3"/>
    <w:multiLevelType w:val="hybridMultilevel"/>
    <w:tmpl w:val="02B42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4F5104"/>
    <w:multiLevelType w:val="hybridMultilevel"/>
    <w:tmpl w:val="8286C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5E4836"/>
    <w:multiLevelType w:val="hybridMultilevel"/>
    <w:tmpl w:val="894A4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747DB9"/>
    <w:multiLevelType w:val="hybridMultilevel"/>
    <w:tmpl w:val="E2BA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4243A2"/>
    <w:multiLevelType w:val="hybridMultilevel"/>
    <w:tmpl w:val="C34E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D77BA3"/>
    <w:multiLevelType w:val="hybridMultilevel"/>
    <w:tmpl w:val="C3D09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850E7C"/>
    <w:multiLevelType w:val="hybridMultilevel"/>
    <w:tmpl w:val="A0EE7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2B3233"/>
    <w:multiLevelType w:val="hybridMultilevel"/>
    <w:tmpl w:val="039AA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6A3545"/>
    <w:multiLevelType w:val="hybridMultilevel"/>
    <w:tmpl w:val="C5862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A43907"/>
    <w:multiLevelType w:val="hybridMultilevel"/>
    <w:tmpl w:val="0E705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BA50CF"/>
    <w:multiLevelType w:val="hybridMultilevel"/>
    <w:tmpl w:val="CC24F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7012ED"/>
    <w:multiLevelType w:val="hybridMultilevel"/>
    <w:tmpl w:val="6D3E6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FB5213"/>
    <w:multiLevelType w:val="hybridMultilevel"/>
    <w:tmpl w:val="F74CC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AD46D6"/>
    <w:multiLevelType w:val="hybridMultilevel"/>
    <w:tmpl w:val="73A4B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702DC9"/>
    <w:multiLevelType w:val="hybridMultilevel"/>
    <w:tmpl w:val="7CC04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0F7AA1"/>
    <w:multiLevelType w:val="hybridMultilevel"/>
    <w:tmpl w:val="7286D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EA5CFD"/>
    <w:multiLevelType w:val="hybridMultilevel"/>
    <w:tmpl w:val="41B41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BE1DDF"/>
    <w:multiLevelType w:val="hybridMultilevel"/>
    <w:tmpl w:val="4EC09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F2007E"/>
    <w:multiLevelType w:val="hybridMultilevel"/>
    <w:tmpl w:val="05FCE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492222"/>
    <w:multiLevelType w:val="hybridMultilevel"/>
    <w:tmpl w:val="778EF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E76F5D"/>
    <w:multiLevelType w:val="hybridMultilevel"/>
    <w:tmpl w:val="20FA5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A52294"/>
    <w:multiLevelType w:val="hybridMultilevel"/>
    <w:tmpl w:val="9EC47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0C04D9"/>
    <w:multiLevelType w:val="hybridMultilevel"/>
    <w:tmpl w:val="34029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887B62"/>
    <w:multiLevelType w:val="hybridMultilevel"/>
    <w:tmpl w:val="4BD6A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6315D5"/>
    <w:multiLevelType w:val="hybridMultilevel"/>
    <w:tmpl w:val="85DE2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514118"/>
    <w:multiLevelType w:val="hybridMultilevel"/>
    <w:tmpl w:val="112E7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20279C"/>
    <w:multiLevelType w:val="hybridMultilevel"/>
    <w:tmpl w:val="7376F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B25310"/>
    <w:multiLevelType w:val="hybridMultilevel"/>
    <w:tmpl w:val="AA1EB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76285A"/>
    <w:multiLevelType w:val="hybridMultilevel"/>
    <w:tmpl w:val="A41E7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E65DC7"/>
    <w:multiLevelType w:val="hybridMultilevel"/>
    <w:tmpl w:val="C9544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A27BC8"/>
    <w:multiLevelType w:val="hybridMultilevel"/>
    <w:tmpl w:val="0BFAD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657FC3"/>
    <w:multiLevelType w:val="hybridMultilevel"/>
    <w:tmpl w:val="7B861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0A1B18"/>
    <w:multiLevelType w:val="hybridMultilevel"/>
    <w:tmpl w:val="2200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B5258C"/>
    <w:multiLevelType w:val="hybridMultilevel"/>
    <w:tmpl w:val="5A5C1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7"/>
  </w:num>
  <w:num w:numId="3">
    <w:abstractNumId w:val="31"/>
  </w:num>
  <w:num w:numId="4">
    <w:abstractNumId w:val="26"/>
  </w:num>
  <w:num w:numId="5">
    <w:abstractNumId w:val="24"/>
  </w:num>
  <w:num w:numId="6">
    <w:abstractNumId w:val="10"/>
  </w:num>
  <w:num w:numId="7">
    <w:abstractNumId w:val="34"/>
  </w:num>
  <w:num w:numId="8">
    <w:abstractNumId w:val="6"/>
  </w:num>
  <w:num w:numId="9">
    <w:abstractNumId w:val="12"/>
  </w:num>
  <w:num w:numId="10">
    <w:abstractNumId w:val="21"/>
  </w:num>
  <w:num w:numId="11">
    <w:abstractNumId w:val="14"/>
  </w:num>
  <w:num w:numId="12">
    <w:abstractNumId w:val="8"/>
  </w:num>
  <w:num w:numId="13">
    <w:abstractNumId w:val="30"/>
  </w:num>
  <w:num w:numId="14">
    <w:abstractNumId w:val="4"/>
  </w:num>
  <w:num w:numId="15">
    <w:abstractNumId w:val="25"/>
  </w:num>
  <w:num w:numId="16">
    <w:abstractNumId w:val="33"/>
  </w:num>
  <w:num w:numId="17">
    <w:abstractNumId w:val="17"/>
  </w:num>
  <w:num w:numId="18">
    <w:abstractNumId w:val="18"/>
  </w:num>
  <w:num w:numId="19">
    <w:abstractNumId w:val="27"/>
  </w:num>
  <w:num w:numId="20">
    <w:abstractNumId w:val="29"/>
  </w:num>
  <w:num w:numId="21">
    <w:abstractNumId w:val="3"/>
  </w:num>
  <w:num w:numId="22">
    <w:abstractNumId w:val="16"/>
  </w:num>
  <w:num w:numId="23">
    <w:abstractNumId w:val="1"/>
  </w:num>
  <w:num w:numId="24">
    <w:abstractNumId w:val="35"/>
  </w:num>
  <w:num w:numId="25">
    <w:abstractNumId w:val="28"/>
  </w:num>
  <w:num w:numId="26">
    <w:abstractNumId w:val="22"/>
  </w:num>
  <w:num w:numId="27">
    <w:abstractNumId w:val="13"/>
  </w:num>
  <w:num w:numId="28">
    <w:abstractNumId w:val="9"/>
  </w:num>
  <w:num w:numId="29">
    <w:abstractNumId w:val="0"/>
  </w:num>
  <w:num w:numId="30">
    <w:abstractNumId w:val="19"/>
  </w:num>
  <w:num w:numId="31">
    <w:abstractNumId w:val="15"/>
  </w:num>
  <w:num w:numId="32">
    <w:abstractNumId w:val="23"/>
  </w:num>
  <w:num w:numId="33">
    <w:abstractNumId w:val="5"/>
  </w:num>
  <w:num w:numId="34">
    <w:abstractNumId w:val="37"/>
  </w:num>
  <w:num w:numId="35">
    <w:abstractNumId w:val="32"/>
  </w:num>
  <w:num w:numId="36">
    <w:abstractNumId w:val="2"/>
  </w:num>
  <w:num w:numId="37">
    <w:abstractNumId w:val="11"/>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D64"/>
    <w:rsid w:val="0002073D"/>
    <w:rsid w:val="00022FC0"/>
    <w:rsid w:val="00041D5A"/>
    <w:rsid w:val="00050A8F"/>
    <w:rsid w:val="0006620A"/>
    <w:rsid w:val="00093A05"/>
    <w:rsid w:val="000E2429"/>
    <w:rsid w:val="000E2A58"/>
    <w:rsid w:val="00107110"/>
    <w:rsid w:val="00117CAA"/>
    <w:rsid w:val="00120C31"/>
    <w:rsid w:val="00123BA1"/>
    <w:rsid w:val="00123CBF"/>
    <w:rsid w:val="00135A3C"/>
    <w:rsid w:val="0014246E"/>
    <w:rsid w:val="00166530"/>
    <w:rsid w:val="00171D22"/>
    <w:rsid w:val="001A315D"/>
    <w:rsid w:val="001A4530"/>
    <w:rsid w:val="001D1792"/>
    <w:rsid w:val="001E61F8"/>
    <w:rsid w:val="001F7936"/>
    <w:rsid w:val="00203545"/>
    <w:rsid w:val="00206FF5"/>
    <w:rsid w:val="00231A81"/>
    <w:rsid w:val="00236E30"/>
    <w:rsid w:val="002467C0"/>
    <w:rsid w:val="00247325"/>
    <w:rsid w:val="00250435"/>
    <w:rsid w:val="00252CB5"/>
    <w:rsid w:val="002534EC"/>
    <w:rsid w:val="002579E8"/>
    <w:rsid w:val="00284632"/>
    <w:rsid w:val="002953D2"/>
    <w:rsid w:val="002C18E1"/>
    <w:rsid w:val="002D391B"/>
    <w:rsid w:val="002D6E27"/>
    <w:rsid w:val="002E43B3"/>
    <w:rsid w:val="002E46FA"/>
    <w:rsid w:val="002F7811"/>
    <w:rsid w:val="00306297"/>
    <w:rsid w:val="00307A78"/>
    <w:rsid w:val="003117DD"/>
    <w:rsid w:val="00311E7E"/>
    <w:rsid w:val="00324892"/>
    <w:rsid w:val="0033326D"/>
    <w:rsid w:val="00340915"/>
    <w:rsid w:val="00340D3E"/>
    <w:rsid w:val="00341673"/>
    <w:rsid w:val="00351873"/>
    <w:rsid w:val="003649A7"/>
    <w:rsid w:val="003805D0"/>
    <w:rsid w:val="003854EA"/>
    <w:rsid w:val="00391B0C"/>
    <w:rsid w:val="00394505"/>
    <w:rsid w:val="00394963"/>
    <w:rsid w:val="003B2C0D"/>
    <w:rsid w:val="003B378B"/>
    <w:rsid w:val="00464818"/>
    <w:rsid w:val="00465B73"/>
    <w:rsid w:val="004A1BA7"/>
    <w:rsid w:val="004A2941"/>
    <w:rsid w:val="004B4BDF"/>
    <w:rsid w:val="004C11AD"/>
    <w:rsid w:val="004C516C"/>
    <w:rsid w:val="004C56F4"/>
    <w:rsid w:val="004D3316"/>
    <w:rsid w:val="004F3DF6"/>
    <w:rsid w:val="00502E02"/>
    <w:rsid w:val="005036D6"/>
    <w:rsid w:val="00505985"/>
    <w:rsid w:val="00506069"/>
    <w:rsid w:val="00506BD7"/>
    <w:rsid w:val="0051607E"/>
    <w:rsid w:val="00590817"/>
    <w:rsid w:val="005B17E4"/>
    <w:rsid w:val="005B6132"/>
    <w:rsid w:val="005C20CA"/>
    <w:rsid w:val="005C73FD"/>
    <w:rsid w:val="005D4EEF"/>
    <w:rsid w:val="005E52C8"/>
    <w:rsid w:val="00603E88"/>
    <w:rsid w:val="00626D42"/>
    <w:rsid w:val="006359F0"/>
    <w:rsid w:val="00663882"/>
    <w:rsid w:val="006924D3"/>
    <w:rsid w:val="006B395E"/>
    <w:rsid w:val="006D0161"/>
    <w:rsid w:val="006D7D39"/>
    <w:rsid w:val="006E0EE9"/>
    <w:rsid w:val="007114B2"/>
    <w:rsid w:val="00714286"/>
    <w:rsid w:val="00725CFB"/>
    <w:rsid w:val="00732112"/>
    <w:rsid w:val="00745952"/>
    <w:rsid w:val="00747D64"/>
    <w:rsid w:val="007715BB"/>
    <w:rsid w:val="00781F0B"/>
    <w:rsid w:val="00786DA9"/>
    <w:rsid w:val="0079312C"/>
    <w:rsid w:val="0079671E"/>
    <w:rsid w:val="007B3E0F"/>
    <w:rsid w:val="007B6D1F"/>
    <w:rsid w:val="007F1063"/>
    <w:rsid w:val="0082023A"/>
    <w:rsid w:val="008343CC"/>
    <w:rsid w:val="008502E6"/>
    <w:rsid w:val="00850FDD"/>
    <w:rsid w:val="00860C59"/>
    <w:rsid w:val="00870125"/>
    <w:rsid w:val="00887B82"/>
    <w:rsid w:val="008B4A25"/>
    <w:rsid w:val="008C0843"/>
    <w:rsid w:val="008C1F38"/>
    <w:rsid w:val="008C5263"/>
    <w:rsid w:val="008D4524"/>
    <w:rsid w:val="008E350F"/>
    <w:rsid w:val="008F4368"/>
    <w:rsid w:val="008F557E"/>
    <w:rsid w:val="008F777B"/>
    <w:rsid w:val="00910D45"/>
    <w:rsid w:val="00920D1A"/>
    <w:rsid w:val="00922E98"/>
    <w:rsid w:val="009413DF"/>
    <w:rsid w:val="00945633"/>
    <w:rsid w:val="00945C15"/>
    <w:rsid w:val="009548B1"/>
    <w:rsid w:val="0096204A"/>
    <w:rsid w:val="009657DC"/>
    <w:rsid w:val="00970CAB"/>
    <w:rsid w:val="0098644F"/>
    <w:rsid w:val="009C2615"/>
    <w:rsid w:val="009E2A69"/>
    <w:rsid w:val="009E47B7"/>
    <w:rsid w:val="009E6F9A"/>
    <w:rsid w:val="009F5EDD"/>
    <w:rsid w:val="009F7F61"/>
    <w:rsid w:val="00A022D8"/>
    <w:rsid w:val="00A072C1"/>
    <w:rsid w:val="00A15B76"/>
    <w:rsid w:val="00A20A3E"/>
    <w:rsid w:val="00A250E2"/>
    <w:rsid w:val="00A2626C"/>
    <w:rsid w:val="00A553A9"/>
    <w:rsid w:val="00A61417"/>
    <w:rsid w:val="00A76D7D"/>
    <w:rsid w:val="00A80672"/>
    <w:rsid w:val="00AA78FA"/>
    <w:rsid w:val="00AB3A77"/>
    <w:rsid w:val="00AD704D"/>
    <w:rsid w:val="00AE0C23"/>
    <w:rsid w:val="00AE4FD1"/>
    <w:rsid w:val="00AF5B03"/>
    <w:rsid w:val="00B0196F"/>
    <w:rsid w:val="00B06F5D"/>
    <w:rsid w:val="00B30803"/>
    <w:rsid w:val="00B32751"/>
    <w:rsid w:val="00B35265"/>
    <w:rsid w:val="00B43141"/>
    <w:rsid w:val="00B7295F"/>
    <w:rsid w:val="00B92067"/>
    <w:rsid w:val="00B93838"/>
    <w:rsid w:val="00B93A64"/>
    <w:rsid w:val="00B969C6"/>
    <w:rsid w:val="00BA48F0"/>
    <w:rsid w:val="00BB0E5B"/>
    <w:rsid w:val="00BB1FC9"/>
    <w:rsid w:val="00BF1CC8"/>
    <w:rsid w:val="00C02EDC"/>
    <w:rsid w:val="00C10D52"/>
    <w:rsid w:val="00C15A9C"/>
    <w:rsid w:val="00C27F92"/>
    <w:rsid w:val="00C33B24"/>
    <w:rsid w:val="00C34E7B"/>
    <w:rsid w:val="00C45658"/>
    <w:rsid w:val="00C45A20"/>
    <w:rsid w:val="00C8049D"/>
    <w:rsid w:val="00C85C19"/>
    <w:rsid w:val="00C90098"/>
    <w:rsid w:val="00C95C28"/>
    <w:rsid w:val="00C96256"/>
    <w:rsid w:val="00CA0457"/>
    <w:rsid w:val="00CA5326"/>
    <w:rsid w:val="00CD052D"/>
    <w:rsid w:val="00CD1C3D"/>
    <w:rsid w:val="00CE773B"/>
    <w:rsid w:val="00D01A59"/>
    <w:rsid w:val="00D2219F"/>
    <w:rsid w:val="00D274D0"/>
    <w:rsid w:val="00D37B2E"/>
    <w:rsid w:val="00D46F9B"/>
    <w:rsid w:val="00D47AE0"/>
    <w:rsid w:val="00D5160A"/>
    <w:rsid w:val="00D67178"/>
    <w:rsid w:val="00D80AC4"/>
    <w:rsid w:val="00D8364D"/>
    <w:rsid w:val="00DA391E"/>
    <w:rsid w:val="00E21C38"/>
    <w:rsid w:val="00E24B90"/>
    <w:rsid w:val="00E2589B"/>
    <w:rsid w:val="00E32145"/>
    <w:rsid w:val="00E55CF7"/>
    <w:rsid w:val="00E62B80"/>
    <w:rsid w:val="00E966D2"/>
    <w:rsid w:val="00EA61D0"/>
    <w:rsid w:val="00EA6952"/>
    <w:rsid w:val="00EB52F1"/>
    <w:rsid w:val="00EC0FF7"/>
    <w:rsid w:val="00ED306A"/>
    <w:rsid w:val="00EE1A1D"/>
    <w:rsid w:val="00EE2348"/>
    <w:rsid w:val="00EE42B3"/>
    <w:rsid w:val="00F05239"/>
    <w:rsid w:val="00F1153C"/>
    <w:rsid w:val="00F331A1"/>
    <w:rsid w:val="00F86BBC"/>
    <w:rsid w:val="00F9125E"/>
    <w:rsid w:val="00FA4ED8"/>
    <w:rsid w:val="00FA7740"/>
    <w:rsid w:val="00FC122B"/>
    <w:rsid w:val="00FD286E"/>
    <w:rsid w:val="00FD5934"/>
    <w:rsid w:val="00FD5A30"/>
    <w:rsid w:val="00FE4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E88"/>
    <w:pPr>
      <w:ind w:left="720"/>
      <w:contextualSpacing/>
    </w:pPr>
  </w:style>
  <w:style w:type="character" w:styleId="Hyperlink">
    <w:name w:val="Hyperlink"/>
    <w:basedOn w:val="DefaultParagraphFont"/>
    <w:uiPriority w:val="99"/>
    <w:unhideWhenUsed/>
    <w:rsid w:val="00505985"/>
    <w:rPr>
      <w:color w:val="0000FF" w:themeColor="hyperlink"/>
      <w:u w:val="single"/>
    </w:rPr>
  </w:style>
  <w:style w:type="character" w:styleId="FollowedHyperlink">
    <w:name w:val="FollowedHyperlink"/>
    <w:basedOn w:val="DefaultParagraphFont"/>
    <w:uiPriority w:val="99"/>
    <w:semiHidden/>
    <w:unhideWhenUsed/>
    <w:rsid w:val="0030629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E88"/>
    <w:pPr>
      <w:ind w:left="720"/>
      <w:contextualSpacing/>
    </w:pPr>
  </w:style>
  <w:style w:type="character" w:styleId="Hyperlink">
    <w:name w:val="Hyperlink"/>
    <w:basedOn w:val="DefaultParagraphFont"/>
    <w:uiPriority w:val="99"/>
    <w:unhideWhenUsed/>
    <w:rsid w:val="00505985"/>
    <w:rPr>
      <w:color w:val="0000FF" w:themeColor="hyperlink"/>
      <w:u w:val="single"/>
    </w:rPr>
  </w:style>
  <w:style w:type="character" w:styleId="FollowedHyperlink">
    <w:name w:val="FollowedHyperlink"/>
    <w:basedOn w:val="DefaultParagraphFont"/>
    <w:uiPriority w:val="99"/>
    <w:semiHidden/>
    <w:unhideWhenUsed/>
    <w:rsid w:val="003062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eohhs/gov/commissions-and-initiatives/hst/annual-reports.html" TargetMode="External"/><Relationship Id="rId3" Type="http://schemas.openxmlformats.org/officeDocument/2006/relationships/styles" Target="styles.xml"/><Relationship Id="rId7" Type="http://schemas.openxmlformats.org/officeDocument/2006/relationships/hyperlink" Target="mailto:mbasilone@gatra.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gatra.org/index.php/contact-us/rcc-meetings/" TargetMode="External"/><Relationship Id="rId4" Type="http://schemas.microsoft.com/office/2007/relationships/stylesWithEffects" Target="stylesWithEffects.xml"/><Relationship Id="rId9" Type="http://schemas.openxmlformats.org/officeDocument/2006/relationships/hyperlink" Target="http://www.srtabus.com/serc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34318-17EC-4E7E-A408-B37897FB0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974</Words>
  <Characters>5553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Basilone, Mary</cp:lastModifiedBy>
  <cp:revision>2</cp:revision>
  <dcterms:created xsi:type="dcterms:W3CDTF">2015-03-02T19:29:00Z</dcterms:created>
  <dcterms:modified xsi:type="dcterms:W3CDTF">2015-03-02T19:29:00Z</dcterms:modified>
</cp:coreProperties>
</file>