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7" w:rsidRPr="00590817" w:rsidRDefault="00B93838" w:rsidP="00590817">
      <w:pPr>
        <w:spacing w:after="0" w:line="240" w:lineRule="auto"/>
        <w:jc w:val="center"/>
        <w:rPr>
          <w:b/>
          <w:sz w:val="28"/>
          <w:szCs w:val="28"/>
        </w:rPr>
      </w:pPr>
      <w:r w:rsidRPr="00590817">
        <w:rPr>
          <w:b/>
          <w:sz w:val="28"/>
          <w:szCs w:val="28"/>
        </w:rPr>
        <w:t>South East Regional Coordinating Council</w:t>
      </w:r>
      <w:r w:rsidR="00B30803">
        <w:rPr>
          <w:b/>
          <w:sz w:val="28"/>
          <w:szCs w:val="28"/>
        </w:rPr>
        <w:t xml:space="preserve"> on Transportation</w:t>
      </w:r>
    </w:p>
    <w:p w:rsidR="00B93838" w:rsidRPr="00590817" w:rsidRDefault="008502E6" w:rsidP="005908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13, 2015</w:t>
      </w:r>
    </w:p>
    <w:p w:rsidR="00B93838" w:rsidRDefault="00B93838" w:rsidP="00B93838">
      <w:pPr>
        <w:spacing w:after="0" w:line="240" w:lineRule="auto"/>
      </w:pPr>
    </w:p>
    <w:p w:rsidR="00EE2348" w:rsidRDefault="00EE2348" w:rsidP="00B93838">
      <w:pPr>
        <w:spacing w:after="0" w:line="240" w:lineRule="auto"/>
      </w:pPr>
    </w:p>
    <w:p w:rsidR="009413DF" w:rsidRPr="00236E30" w:rsidRDefault="009413DF" w:rsidP="00910D45">
      <w:pPr>
        <w:spacing w:after="0" w:line="240" w:lineRule="auto"/>
        <w:rPr>
          <w:b/>
        </w:rPr>
      </w:pPr>
      <w:r w:rsidRPr="00236E30">
        <w:rPr>
          <w:b/>
        </w:rPr>
        <w:t>Attendee list</w:t>
      </w:r>
    </w:p>
    <w:p w:rsidR="00236E30" w:rsidRDefault="00E64440" w:rsidP="00236E30">
      <w:pPr>
        <w:spacing w:after="0" w:line="240" w:lineRule="auto"/>
      </w:pPr>
      <w:r>
        <w:t xml:space="preserve">Mary Basilone,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Ryden</w:t>
      </w:r>
      <w:proofErr w:type="spellEnd"/>
      <w:r>
        <w:t xml:space="preserve">, Joanne Laferrara, Melanie Ramos, Bill Shine, Rachel </w:t>
      </w:r>
      <w:proofErr w:type="spellStart"/>
      <w:r>
        <w:t>Fichtenbaum</w:t>
      </w:r>
      <w:proofErr w:type="spellEnd"/>
      <w:r>
        <w:t xml:space="preserve">, Julie Boren, Cindy Curran, Janet </w:t>
      </w:r>
      <w:proofErr w:type="spellStart"/>
      <w:r>
        <w:t>Richardi</w:t>
      </w:r>
      <w:proofErr w:type="spellEnd"/>
      <w:r>
        <w:t xml:space="preserve">, Angela Azevedo, Nancy Lawson, Mike </w:t>
      </w:r>
      <w:proofErr w:type="spellStart"/>
      <w:r>
        <w:t>Morali</w:t>
      </w:r>
      <w:proofErr w:type="spellEnd"/>
      <w:r>
        <w:t xml:space="preserve">, Mary Ellen </w:t>
      </w:r>
      <w:proofErr w:type="spellStart"/>
      <w:r>
        <w:t>DeFrias</w:t>
      </w:r>
      <w:proofErr w:type="spellEnd"/>
      <w:r>
        <w:t xml:space="preserve">, </w:t>
      </w:r>
      <w:proofErr w:type="spellStart"/>
      <w:r>
        <w:t>Mautza</w:t>
      </w:r>
      <w:proofErr w:type="spellEnd"/>
      <w:r>
        <w:t xml:space="preserve"> </w:t>
      </w:r>
      <w:proofErr w:type="spellStart"/>
      <w:r>
        <w:t>Aguino</w:t>
      </w:r>
      <w:proofErr w:type="spellEnd"/>
      <w:r>
        <w:t xml:space="preserve">, Laurie A. Pimentel, Joe </w:t>
      </w:r>
      <w:proofErr w:type="spellStart"/>
      <w:r>
        <w:t>Yasaian</w:t>
      </w:r>
      <w:proofErr w:type="spellEnd"/>
      <w:r>
        <w:t xml:space="preserve">, </w:t>
      </w:r>
      <w:proofErr w:type="spellStart"/>
      <w:r>
        <w:t>Filemena</w:t>
      </w:r>
      <w:proofErr w:type="spellEnd"/>
      <w:r>
        <w:t xml:space="preserve"> Tripp, Gary St. Fleur, Eileen Wheeler Sheehan</w:t>
      </w:r>
    </w:p>
    <w:p w:rsidR="00603E88" w:rsidRDefault="00603E88" w:rsidP="00B93838">
      <w:pPr>
        <w:spacing w:after="0" w:line="240" w:lineRule="auto"/>
      </w:pPr>
    </w:p>
    <w:p w:rsidR="00236E30" w:rsidRPr="00236E30" w:rsidRDefault="008502E6" w:rsidP="00B93838">
      <w:pPr>
        <w:spacing w:after="0" w:line="240" w:lineRule="auto"/>
        <w:rPr>
          <w:b/>
        </w:rPr>
      </w:pPr>
      <w:r>
        <w:rPr>
          <w:b/>
        </w:rPr>
        <w:t xml:space="preserve">Welcome &amp; </w:t>
      </w:r>
      <w:r w:rsidR="00236E30" w:rsidRPr="00236E30">
        <w:rPr>
          <w:b/>
        </w:rPr>
        <w:t>Past Meeting Notes</w:t>
      </w:r>
    </w:p>
    <w:p w:rsidR="00BB1FC9" w:rsidRDefault="008502E6" w:rsidP="0098644F">
      <w:pPr>
        <w:pStyle w:val="ListParagraph"/>
        <w:numPr>
          <w:ilvl w:val="0"/>
          <w:numId w:val="24"/>
        </w:numPr>
        <w:spacing w:after="0" w:line="240" w:lineRule="auto"/>
      </w:pPr>
      <w:r>
        <w:t>Julie Boren welcomed everyone to the first meeting of the merged South East and South Coast RCCs</w:t>
      </w:r>
      <w:r w:rsidR="00B30803">
        <w:t>, now titled the South East Regional Coordinating Council on Transportation (SERCCOT)</w:t>
      </w:r>
    </w:p>
    <w:p w:rsidR="008502E6" w:rsidRDefault="008502E6" w:rsidP="0098644F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group accepted the December 9 meeting notes, with one change: there are 10 SRTA communities </w:t>
      </w:r>
      <w:r w:rsidR="00ED306A">
        <w:t>(</w:t>
      </w:r>
      <w:r>
        <w:t>12 if you count Marion and Rochester</w:t>
      </w:r>
      <w:r w:rsidR="00ED306A">
        <w:t>)</w:t>
      </w:r>
    </w:p>
    <w:p w:rsidR="008502E6" w:rsidRDefault="008502E6" w:rsidP="0098644F">
      <w:pPr>
        <w:pStyle w:val="ListParagraph"/>
        <w:numPr>
          <w:ilvl w:val="0"/>
          <w:numId w:val="24"/>
        </w:numPr>
        <w:spacing w:after="0" w:line="240" w:lineRule="auto"/>
      </w:pPr>
      <w:r>
        <w:t>The group accepted the November 12 South Coast RCC meeting notes</w:t>
      </w:r>
    </w:p>
    <w:p w:rsidR="008C0843" w:rsidRDefault="008C0843" w:rsidP="008C0843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Angie will make sure the RCC meeting notes are linked from the SRTA website (they are already on the GATRA website at </w:t>
      </w:r>
      <w:hyperlink r:id="rId7" w:history="1">
        <w:r w:rsidRPr="005B30E3">
          <w:rPr>
            <w:rStyle w:val="Hyperlink"/>
          </w:rPr>
          <w:t>http://www.gatra.org/index.php/contact-us/rcc-meetings/</w:t>
        </w:r>
      </w:hyperlink>
      <w:r>
        <w:t>)</w:t>
      </w:r>
    </w:p>
    <w:p w:rsidR="00306297" w:rsidRDefault="00306297" w:rsidP="00B93838">
      <w:pPr>
        <w:spacing w:after="0" w:line="240" w:lineRule="auto"/>
      </w:pPr>
    </w:p>
    <w:p w:rsidR="00236E30" w:rsidRPr="00E966D2" w:rsidRDefault="008502E6" w:rsidP="00B93838">
      <w:pPr>
        <w:spacing w:after="0" w:line="240" w:lineRule="auto"/>
        <w:rPr>
          <w:b/>
        </w:rPr>
      </w:pPr>
      <w:r>
        <w:rPr>
          <w:b/>
        </w:rPr>
        <w:t>Policies &amp; Procedures</w:t>
      </w:r>
    </w:p>
    <w:p w:rsidR="008502E6" w:rsidRDefault="008502E6" w:rsidP="008502E6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Julie presented the revised version, updated to reflect the merge of the South East </w:t>
      </w:r>
      <w:r w:rsidR="002467C0">
        <w:t>and South Coast RCCs. This version also updates</w:t>
      </w:r>
      <w:r>
        <w:t xml:space="preserve"> the fiscal management and inclement weather sections</w:t>
      </w:r>
    </w:p>
    <w:p w:rsidR="008502E6" w:rsidRDefault="008502E6" w:rsidP="008502E6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terms of the fiscal management section, the RCC cannot directly apply for funding since it is not a 501c3, but member organizations could apply on behalf of the RCC. The RCC Treasurer would serve as a liaison </w:t>
      </w:r>
      <w:r w:rsidR="002467C0">
        <w:t>between the RCC and</w:t>
      </w:r>
      <w:r>
        <w:t xml:space="preserve"> the agency that received the funding.</w:t>
      </w:r>
    </w:p>
    <w:p w:rsidR="00A80672" w:rsidRDefault="00A80672" w:rsidP="008C0843">
      <w:pPr>
        <w:spacing w:after="0" w:line="240" w:lineRule="auto"/>
      </w:pPr>
    </w:p>
    <w:p w:rsidR="008C0843" w:rsidRPr="008C0843" w:rsidRDefault="008C0843" w:rsidP="008C0843">
      <w:pPr>
        <w:spacing w:after="0" w:line="240" w:lineRule="auto"/>
        <w:rPr>
          <w:b/>
        </w:rPr>
      </w:pPr>
      <w:r w:rsidRPr="008C0843">
        <w:rPr>
          <w:b/>
        </w:rPr>
        <w:t>Officers</w:t>
      </w:r>
    </w:p>
    <w:p w:rsidR="008C0843" w:rsidRDefault="008C0843" w:rsidP="008C0843">
      <w:pPr>
        <w:pStyle w:val="ListParagraph"/>
        <w:numPr>
          <w:ilvl w:val="0"/>
          <w:numId w:val="28"/>
        </w:numPr>
        <w:spacing w:after="0" w:line="240" w:lineRule="auto"/>
      </w:pPr>
      <w:r>
        <w:t>One of the original co-chairs has not attended meetings or responded to emails. The group elected Angie Azevedo to serve as the new co-chair along with Julie Boren.</w:t>
      </w:r>
    </w:p>
    <w:p w:rsidR="008C0843" w:rsidRDefault="008C0843" w:rsidP="008C084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Mary Basilone is the </w:t>
      </w:r>
      <w:r w:rsidR="00465B73">
        <w:t>Secretary</w:t>
      </w:r>
      <w:r>
        <w:t xml:space="preserve"> </w:t>
      </w:r>
      <w:r w:rsidR="00465B73">
        <w:t>(</w:t>
      </w:r>
      <w:r>
        <w:t>with assistance from Rachel</w:t>
      </w:r>
      <w:r w:rsidR="00465B73">
        <w:t>)</w:t>
      </w:r>
    </w:p>
    <w:p w:rsidR="008C0843" w:rsidRDefault="008C0843" w:rsidP="008C0843">
      <w:pPr>
        <w:pStyle w:val="ListParagraph"/>
        <w:numPr>
          <w:ilvl w:val="0"/>
          <w:numId w:val="28"/>
        </w:numPr>
        <w:spacing w:after="0" w:line="240" w:lineRule="auto"/>
      </w:pPr>
      <w:r>
        <w:t>SRTA and GATRA provide support to the RCC</w:t>
      </w:r>
    </w:p>
    <w:p w:rsidR="008C0843" w:rsidRDefault="008C0843" w:rsidP="00B969C6">
      <w:pPr>
        <w:spacing w:after="0" w:line="240" w:lineRule="auto"/>
      </w:pPr>
    </w:p>
    <w:p w:rsidR="00B969C6" w:rsidRPr="00B969C6" w:rsidRDefault="00B969C6" w:rsidP="00B969C6">
      <w:pPr>
        <w:spacing w:after="0" w:line="240" w:lineRule="auto"/>
        <w:rPr>
          <w:b/>
        </w:rPr>
      </w:pPr>
      <w:r w:rsidRPr="00B969C6">
        <w:rPr>
          <w:b/>
        </w:rPr>
        <w:t>Meeting Location</w:t>
      </w:r>
    </w:p>
    <w:p w:rsidR="00B969C6" w:rsidRDefault="00B969C6" w:rsidP="00B969C6">
      <w:pPr>
        <w:pStyle w:val="ListParagraph"/>
        <w:numPr>
          <w:ilvl w:val="0"/>
          <w:numId w:val="29"/>
        </w:numPr>
        <w:spacing w:after="0" w:line="240" w:lineRule="auto"/>
      </w:pPr>
      <w:r>
        <w:t>None of the ideas from last time panned out</w:t>
      </w:r>
    </w:p>
    <w:p w:rsidR="00B969C6" w:rsidRDefault="00B969C6" w:rsidP="00B969C6">
      <w:pPr>
        <w:pStyle w:val="ListParagraph"/>
        <w:numPr>
          <w:ilvl w:val="0"/>
          <w:numId w:val="29"/>
        </w:numPr>
        <w:spacing w:after="0" w:line="240" w:lineRule="auto"/>
      </w:pPr>
      <w:r>
        <w:t>The group brainstormed</w:t>
      </w:r>
      <w:r w:rsidR="00465B73">
        <w:t xml:space="preserve"> additional ideas:</w:t>
      </w:r>
    </w:p>
    <w:p w:rsidR="00B969C6" w:rsidRDefault="00B969C6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St. Anthony’s Parish</w:t>
      </w:r>
    </w:p>
    <w:p w:rsidR="00B969C6" w:rsidRDefault="00B969C6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Unemployment Center in Taunton</w:t>
      </w:r>
    </w:p>
    <w:p w:rsidR="00B969C6" w:rsidRDefault="00B969C6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CCBC Taunton</w:t>
      </w:r>
    </w:p>
    <w:p w:rsidR="00B969C6" w:rsidRDefault="00B969C6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Catholic Social Services in Fall River</w:t>
      </w:r>
    </w:p>
    <w:p w:rsidR="00B969C6" w:rsidRDefault="00B969C6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Bristol Elder Services in Fall River</w:t>
      </w:r>
    </w:p>
    <w:p w:rsidR="00B969C6" w:rsidRDefault="0062741B" w:rsidP="00B969C6">
      <w:pPr>
        <w:pStyle w:val="ListParagraph"/>
        <w:numPr>
          <w:ilvl w:val="1"/>
          <w:numId w:val="29"/>
        </w:numPr>
        <w:spacing w:after="0" w:line="240" w:lineRule="auto"/>
      </w:pPr>
      <w:r>
        <w:t>Health</w:t>
      </w:r>
      <w:bookmarkStart w:id="0" w:name="_GoBack"/>
      <w:bookmarkEnd w:id="0"/>
      <w:r w:rsidR="00B969C6">
        <w:t xml:space="preserve"> First</w:t>
      </w:r>
    </w:p>
    <w:p w:rsidR="00B969C6" w:rsidRDefault="00B969C6" w:rsidP="00B969C6">
      <w:pPr>
        <w:pStyle w:val="ListParagraph"/>
        <w:numPr>
          <w:ilvl w:val="0"/>
          <w:numId w:val="29"/>
        </w:numPr>
        <w:spacing w:after="0" w:line="240" w:lineRule="auto"/>
      </w:pPr>
      <w:r>
        <w:t>Members will follow up on these leads for next month</w:t>
      </w:r>
    </w:p>
    <w:p w:rsidR="00B969C6" w:rsidRDefault="00B969C6" w:rsidP="00B969C6">
      <w:pPr>
        <w:pStyle w:val="ListParagraph"/>
        <w:numPr>
          <w:ilvl w:val="0"/>
          <w:numId w:val="29"/>
        </w:numPr>
        <w:spacing w:after="0" w:line="240" w:lineRule="auto"/>
      </w:pPr>
      <w:r>
        <w:t>Angie will book the SRPEDD location as a backup</w:t>
      </w:r>
    </w:p>
    <w:p w:rsidR="00284632" w:rsidRDefault="00284632" w:rsidP="00B969C6">
      <w:pPr>
        <w:pStyle w:val="ListParagraph"/>
        <w:numPr>
          <w:ilvl w:val="0"/>
          <w:numId w:val="29"/>
        </w:numPr>
        <w:spacing w:after="0" w:line="240" w:lineRule="auto"/>
      </w:pPr>
      <w:r>
        <w:t>Next meeting: February 10, 9-11 AM</w:t>
      </w:r>
    </w:p>
    <w:p w:rsidR="009E2A69" w:rsidRDefault="009E2A69" w:rsidP="009E2A69">
      <w:pPr>
        <w:spacing w:after="0" w:line="240" w:lineRule="auto"/>
      </w:pPr>
    </w:p>
    <w:p w:rsidR="009E2A69" w:rsidRPr="009E2A69" w:rsidRDefault="009E2A69" w:rsidP="009E2A69">
      <w:pPr>
        <w:spacing w:after="0" w:line="240" w:lineRule="auto"/>
        <w:rPr>
          <w:b/>
        </w:rPr>
      </w:pPr>
      <w:r w:rsidRPr="009E2A69">
        <w:rPr>
          <w:b/>
        </w:rPr>
        <w:t>Action Items from Medical Forum</w:t>
      </w:r>
    </w:p>
    <w:p w:rsidR="009E2A69" w:rsidRDefault="00022FC0" w:rsidP="009E2A69">
      <w:pPr>
        <w:pStyle w:val="ListParagraph"/>
        <w:numPr>
          <w:ilvl w:val="0"/>
          <w:numId w:val="30"/>
        </w:numPr>
        <w:spacing w:after="0" w:line="240" w:lineRule="auto"/>
      </w:pPr>
      <w:r>
        <w:lastRenderedPageBreak/>
        <w:t xml:space="preserve">SERCC convened a medical transportation forum on November 7. One major theme that emerged was a need for more publicity of existing options. Many people still do not know about services available or about the Ride Match online tool to find rides: </w:t>
      </w:r>
      <w:hyperlink r:id="rId8" w:history="1">
        <w:r w:rsidRPr="005B30E3">
          <w:rPr>
            <w:rStyle w:val="Hyperlink"/>
          </w:rPr>
          <w:t>www.massridematch.org</w:t>
        </w:r>
      </w:hyperlink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>We could apply for funding to print brochures and/or hire marketing consultants</w:t>
      </w:r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We can do outreach to agencies to make sure COAs, human service agencies, </w:t>
      </w:r>
      <w:r w:rsidR="00CD052D">
        <w:t xml:space="preserve">healthcare facilities, </w:t>
      </w:r>
      <w:r>
        <w:t>etc. share the information &amp; link to Ride Match on their websites</w:t>
      </w:r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>Use facebook &amp; social media – this is a key way to reach the families of seniors</w:t>
      </w:r>
    </w:p>
    <w:p w:rsidR="0014246E" w:rsidRDefault="0014246E" w:rsidP="0014246E">
      <w:pPr>
        <w:pStyle w:val="ListParagraph"/>
        <w:numPr>
          <w:ilvl w:val="1"/>
          <w:numId w:val="30"/>
        </w:numPr>
        <w:spacing w:after="0" w:line="240" w:lineRule="auto"/>
      </w:pPr>
      <w:r>
        <w:t>Outreach through local cable &amp; radio stations</w:t>
      </w:r>
    </w:p>
    <w:p w:rsidR="0014246E" w:rsidRDefault="0014246E" w:rsidP="0014246E">
      <w:pPr>
        <w:pStyle w:val="ListParagraph"/>
        <w:numPr>
          <w:ilvl w:val="1"/>
          <w:numId w:val="30"/>
        </w:numPr>
        <w:spacing w:after="0" w:line="240" w:lineRule="auto"/>
      </w:pPr>
      <w:r>
        <w:t>Outreach in Spanish and Portuguese as well as English</w:t>
      </w:r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>A marketing class at UMass Dartmouth takes on community projects &amp; might be of help – at this point that would probably be for fall 2015</w:t>
      </w:r>
    </w:p>
    <w:p w:rsidR="00626D42" w:rsidRDefault="00626D42" w:rsidP="00626D42">
      <w:pPr>
        <w:pStyle w:val="ListParagraph"/>
        <w:numPr>
          <w:ilvl w:val="2"/>
          <w:numId w:val="30"/>
        </w:numPr>
        <w:spacing w:after="0" w:line="240" w:lineRule="auto"/>
      </w:pPr>
      <w:r>
        <w:t>Joanne La Ferrara will contact them</w:t>
      </w:r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>Idea: apply for Community Transit Grant Program funding</w:t>
      </w:r>
    </w:p>
    <w:p w:rsidR="00C33B24" w:rsidRDefault="00C33B24" w:rsidP="00C33B24">
      <w:pPr>
        <w:pStyle w:val="ListParagraph"/>
        <w:numPr>
          <w:ilvl w:val="2"/>
          <w:numId w:val="30"/>
        </w:numPr>
        <w:spacing w:after="0" w:line="240" w:lineRule="auto"/>
      </w:pPr>
      <w:r>
        <w:t>Mary</w:t>
      </w:r>
      <w:r w:rsidR="0079312C">
        <w:t xml:space="preserve"> </w:t>
      </w:r>
      <w:r>
        <w:t>Ellen will talk to Erik to see if SRTA can be the lead applicant</w:t>
      </w:r>
    </w:p>
    <w:p w:rsidR="00626D42" w:rsidRDefault="00626D42" w:rsidP="008B4A25">
      <w:pPr>
        <w:pStyle w:val="ListParagraph"/>
        <w:numPr>
          <w:ilvl w:val="1"/>
          <w:numId w:val="30"/>
        </w:numPr>
        <w:spacing w:after="0" w:line="240" w:lineRule="auto"/>
      </w:pPr>
      <w:r>
        <w:t>Frame this as outreach (not marketing)</w:t>
      </w:r>
    </w:p>
    <w:p w:rsidR="00626D42" w:rsidRDefault="00626D42" w:rsidP="00626D42">
      <w:pPr>
        <w:pStyle w:val="ListParagraph"/>
        <w:numPr>
          <w:ilvl w:val="1"/>
          <w:numId w:val="30"/>
        </w:numPr>
        <w:spacing w:after="0" w:line="240" w:lineRule="auto"/>
      </w:pPr>
      <w:r>
        <w:t>The group formed a subcommittee: Janet</w:t>
      </w:r>
      <w:r w:rsidR="00124F21">
        <w:t xml:space="preserve"> </w:t>
      </w:r>
      <w:proofErr w:type="spellStart"/>
      <w:r w:rsidR="00124F21">
        <w:t>Richardi</w:t>
      </w:r>
      <w:proofErr w:type="spellEnd"/>
      <w:r>
        <w:t xml:space="preserve">, Mary Basilone, </w:t>
      </w:r>
      <w:proofErr w:type="spellStart"/>
      <w:r>
        <w:t>Tanja</w:t>
      </w:r>
      <w:proofErr w:type="spellEnd"/>
      <w:r w:rsidR="00124F21">
        <w:t xml:space="preserve"> </w:t>
      </w:r>
      <w:proofErr w:type="spellStart"/>
      <w:r w:rsidR="00124F21">
        <w:t>Ryden</w:t>
      </w:r>
      <w:proofErr w:type="spellEnd"/>
      <w:r>
        <w:t xml:space="preserve"> or Rachel</w:t>
      </w:r>
      <w:r w:rsidR="00124F21">
        <w:t xml:space="preserve"> </w:t>
      </w:r>
      <w:proofErr w:type="spellStart"/>
      <w:r w:rsidR="00124F21">
        <w:t>Fichtenbaum</w:t>
      </w:r>
      <w:proofErr w:type="spellEnd"/>
      <w:r>
        <w:t>, Melanie</w:t>
      </w:r>
      <w:r w:rsidR="00124F21">
        <w:t xml:space="preserve"> Ramos</w:t>
      </w:r>
      <w:r>
        <w:t>, and Mary</w:t>
      </w:r>
      <w:r w:rsidR="0079312C">
        <w:t xml:space="preserve"> </w:t>
      </w:r>
      <w:r>
        <w:t>Ellen</w:t>
      </w:r>
      <w:r w:rsidR="00124F21">
        <w:t xml:space="preserve"> </w:t>
      </w:r>
      <w:proofErr w:type="spellStart"/>
      <w:r w:rsidR="00124F21">
        <w:t>DeFrias</w:t>
      </w:r>
      <w:proofErr w:type="spellEnd"/>
    </w:p>
    <w:p w:rsidR="00FC122B" w:rsidRDefault="00FC122B" w:rsidP="00FC122B">
      <w:pPr>
        <w:pStyle w:val="ListParagraph"/>
        <w:numPr>
          <w:ilvl w:val="2"/>
          <w:numId w:val="30"/>
        </w:numPr>
        <w:spacing w:after="0" w:line="240" w:lineRule="auto"/>
      </w:pPr>
      <w:r>
        <w:t>Janet will plan the first meeting</w:t>
      </w:r>
    </w:p>
    <w:p w:rsidR="0014246E" w:rsidRDefault="0014246E" w:rsidP="0014246E">
      <w:pPr>
        <w:pStyle w:val="ListParagraph"/>
        <w:numPr>
          <w:ilvl w:val="1"/>
          <w:numId w:val="30"/>
        </w:numPr>
        <w:spacing w:after="0" w:line="240" w:lineRule="auto"/>
      </w:pPr>
      <w:r>
        <w:t>Since the region is large, the group decided to start by focusing outreach on the cities: New Bedford, Fall River, Taunton, and Attleboro</w:t>
      </w:r>
    </w:p>
    <w:p w:rsidR="0014246E" w:rsidRDefault="0014246E" w:rsidP="0014246E">
      <w:pPr>
        <w:pStyle w:val="ListParagraph"/>
        <w:numPr>
          <w:ilvl w:val="2"/>
          <w:numId w:val="30"/>
        </w:numPr>
        <w:spacing w:after="0" w:line="240" w:lineRule="auto"/>
      </w:pPr>
      <w:r>
        <w:t>Then we can replicate it in other towns</w:t>
      </w:r>
    </w:p>
    <w:p w:rsidR="008B4A25" w:rsidRDefault="008B4A25" w:rsidP="009E2A69">
      <w:pPr>
        <w:pStyle w:val="ListParagraph"/>
        <w:numPr>
          <w:ilvl w:val="0"/>
          <w:numId w:val="30"/>
        </w:numPr>
        <w:spacing w:after="0" w:line="240" w:lineRule="auto"/>
      </w:pPr>
      <w:r>
        <w:t>Another theme was need for increased coordination</w:t>
      </w:r>
    </w:p>
    <w:p w:rsidR="003854EA" w:rsidRDefault="003854EA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Much discussion of technology at the forum but some efforts are already underway and at this point it may be beyond the scope of the RCC to develop a technological approach</w:t>
      </w:r>
    </w:p>
    <w:p w:rsidR="003854EA" w:rsidRDefault="003854EA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Angie suggested the group could start small by looking at a town or subregion and developing an inventory of available vehicles and looking for opportunities to increase coordination at the local level</w:t>
      </w:r>
      <w:r w:rsidR="00394963">
        <w:t xml:space="preserve"> (</w:t>
      </w:r>
      <w:r w:rsidR="00502E02">
        <w:t>e.g.</w:t>
      </w:r>
      <w:r w:rsidR="00394963">
        <w:t xml:space="preserve"> look at vehicles owned by churches, the YMCA, small nonprofits, etc.)</w:t>
      </w:r>
    </w:p>
    <w:p w:rsidR="00022FC0" w:rsidRDefault="003854EA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The group decided to start with a focus on Wareham since there is a large need there and since it is surrounded by towns with substantial need</w:t>
      </w:r>
    </w:p>
    <w:p w:rsidR="006D7D39" w:rsidRDefault="006D7D39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Angie will start a google doc so we can all add information</w:t>
      </w:r>
    </w:p>
    <w:p w:rsidR="006D7D39" w:rsidRDefault="006D7D39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Angie will email Ann McCrillis for information</w:t>
      </w:r>
    </w:p>
    <w:p w:rsidR="006D7D39" w:rsidRDefault="006D7D39" w:rsidP="003854EA">
      <w:pPr>
        <w:pStyle w:val="ListParagraph"/>
        <w:numPr>
          <w:ilvl w:val="1"/>
          <w:numId w:val="30"/>
        </w:numPr>
        <w:spacing w:after="0" w:line="240" w:lineRule="auto"/>
      </w:pPr>
      <w:r>
        <w:t>Mary will get information from Ride Match</w:t>
      </w:r>
    </w:p>
    <w:p w:rsidR="008B4A25" w:rsidRDefault="008B4A25" w:rsidP="00FC122B">
      <w:pPr>
        <w:spacing w:after="0" w:line="240" w:lineRule="auto"/>
      </w:pPr>
    </w:p>
    <w:p w:rsidR="00FC122B" w:rsidRPr="00FC122B" w:rsidRDefault="006D7D39" w:rsidP="00FC122B">
      <w:pPr>
        <w:spacing w:after="0" w:line="240" w:lineRule="auto"/>
        <w:rPr>
          <w:b/>
        </w:rPr>
      </w:pPr>
      <w:r>
        <w:rPr>
          <w:b/>
        </w:rPr>
        <w:t>Other Discussion</w:t>
      </w:r>
    </w:p>
    <w:p w:rsidR="00FC122B" w:rsidRDefault="00FC122B" w:rsidP="00FC122B">
      <w:pPr>
        <w:pStyle w:val="ListParagraph"/>
        <w:numPr>
          <w:ilvl w:val="0"/>
          <w:numId w:val="31"/>
        </w:numPr>
        <w:spacing w:after="0" w:line="240" w:lineRule="auto"/>
      </w:pPr>
      <w:r>
        <w:t>Is there a way to influence hospitals so that they locate new facilities near transit?</w:t>
      </w:r>
    </w:p>
    <w:p w:rsidR="00FC122B" w:rsidRDefault="00FC122B" w:rsidP="006D7D39">
      <w:pPr>
        <w:pStyle w:val="ListParagraph"/>
        <w:numPr>
          <w:ilvl w:val="1"/>
          <w:numId w:val="31"/>
        </w:numPr>
        <w:spacing w:after="0" w:line="240" w:lineRule="auto"/>
      </w:pPr>
      <w:r>
        <w:t>Town planners are a key stakeholder</w:t>
      </w:r>
    </w:p>
    <w:p w:rsidR="00A61417" w:rsidRDefault="00A61417" w:rsidP="00A6141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SRTA is working with the City of </w:t>
      </w:r>
      <w:r w:rsidR="002C1AE3">
        <w:t>Fall River</w:t>
      </w:r>
      <w:r>
        <w:t xml:space="preserve"> on their discussions with Amazon about the warehouse Amazon may open in </w:t>
      </w:r>
      <w:r w:rsidR="002C1AE3">
        <w:t>Fall River</w:t>
      </w:r>
    </w:p>
    <w:p w:rsidR="00A61417" w:rsidRDefault="00A61417" w:rsidP="00A61417">
      <w:pPr>
        <w:pStyle w:val="ListParagraph"/>
        <w:numPr>
          <w:ilvl w:val="1"/>
          <w:numId w:val="31"/>
        </w:numPr>
        <w:spacing w:after="0" w:line="240" w:lineRule="auto"/>
      </w:pPr>
      <w:r>
        <w:t>Bus access</w:t>
      </w:r>
      <w:r w:rsidR="00B7295F">
        <w:t xml:space="preserve"> for workforce</w:t>
      </w:r>
    </w:p>
    <w:p w:rsidR="00A61417" w:rsidRDefault="00A61417" w:rsidP="00A61417">
      <w:pPr>
        <w:pStyle w:val="ListParagraph"/>
        <w:numPr>
          <w:ilvl w:val="1"/>
          <w:numId w:val="31"/>
        </w:numPr>
        <w:spacing w:after="0" w:line="240" w:lineRule="auto"/>
      </w:pPr>
      <w:r>
        <w:t>Gary is meeting with Amazon to talk about MassRIDES</w:t>
      </w:r>
    </w:p>
    <w:p w:rsidR="006D7D39" w:rsidRDefault="006D7D39" w:rsidP="006D7D39">
      <w:pPr>
        <w:pStyle w:val="ListParagraph"/>
        <w:numPr>
          <w:ilvl w:val="0"/>
          <w:numId w:val="31"/>
        </w:numPr>
        <w:spacing w:after="0" w:line="240" w:lineRule="auto"/>
      </w:pPr>
      <w:r>
        <w:t>CrossTown Connect model – towns in the Acton area decided to pool their COA dispatch to share one full-time joint dispatch person instead of each paying for a part-time person</w:t>
      </w:r>
    </w:p>
    <w:p w:rsidR="00093A05" w:rsidRDefault="00093A05" w:rsidP="006D7D39">
      <w:pPr>
        <w:pStyle w:val="ListParagraph"/>
        <w:numPr>
          <w:ilvl w:val="0"/>
          <w:numId w:val="31"/>
        </w:numPr>
        <w:spacing w:after="0" w:line="240" w:lineRule="auto"/>
      </w:pPr>
      <w:r>
        <w:t>Feedback forms from the medical forum – we will discuss this at the next meeting</w:t>
      </w:r>
    </w:p>
    <w:p w:rsidR="00093A05" w:rsidRDefault="00093A05" w:rsidP="006D7D39">
      <w:pPr>
        <w:pStyle w:val="ListParagraph"/>
        <w:numPr>
          <w:ilvl w:val="0"/>
          <w:numId w:val="31"/>
        </w:numPr>
        <w:spacing w:after="0" w:line="240" w:lineRule="auto"/>
      </w:pPr>
      <w:r>
        <w:t>Forum on work and education transportation needs – we will put this off until fall 2015 since we are busy following up on the medical forum action items</w:t>
      </w:r>
      <w:r w:rsidR="00AD704D">
        <w:t xml:space="preserve"> (maybe November again)</w:t>
      </w:r>
    </w:p>
    <w:p w:rsidR="00252CB5" w:rsidRDefault="00252CB5" w:rsidP="006D7D39">
      <w:pPr>
        <w:pStyle w:val="ListParagraph"/>
        <w:numPr>
          <w:ilvl w:val="0"/>
          <w:numId w:val="31"/>
        </w:numPr>
        <w:spacing w:after="0" w:line="240" w:lineRule="auto"/>
      </w:pPr>
      <w:r>
        <w:t>Additional transportation gaps</w:t>
      </w:r>
    </w:p>
    <w:p w:rsidR="00A61417" w:rsidRDefault="00252CB5" w:rsidP="00252CB5">
      <w:pPr>
        <w:pStyle w:val="ListParagraph"/>
        <w:numPr>
          <w:ilvl w:val="1"/>
          <w:numId w:val="31"/>
        </w:numPr>
        <w:spacing w:after="0" w:line="240" w:lineRule="auto"/>
      </w:pPr>
      <w:r>
        <w:lastRenderedPageBreak/>
        <w:t>A</w:t>
      </w:r>
      <w:r w:rsidR="00A61417">
        <w:t>ccess to BCC in Fall River and Cape (over the bridge)</w:t>
      </w:r>
    </w:p>
    <w:p w:rsidR="00A61417" w:rsidRDefault="00A61417" w:rsidP="00252CB5">
      <w:pPr>
        <w:pStyle w:val="ListParagraph"/>
        <w:numPr>
          <w:ilvl w:val="1"/>
          <w:numId w:val="31"/>
        </w:numPr>
        <w:spacing w:after="0" w:line="240" w:lineRule="auto"/>
      </w:pPr>
      <w:r>
        <w:t>It takes 2 hours to get from Fall River to New Bedford &amp; 4 to get from Attleboro to Fall River</w:t>
      </w:r>
    </w:p>
    <w:p w:rsidR="00A61417" w:rsidRDefault="00A61417" w:rsidP="00252CB5">
      <w:pPr>
        <w:pStyle w:val="ListParagraph"/>
        <w:numPr>
          <w:ilvl w:val="1"/>
          <w:numId w:val="31"/>
        </w:numPr>
        <w:spacing w:after="0" w:line="240" w:lineRule="auto"/>
      </w:pPr>
      <w:r>
        <w:t>GATRA is trying to get a daily shuttle from Wareham to New Bedford</w:t>
      </w:r>
    </w:p>
    <w:p w:rsidR="00394963" w:rsidRDefault="00394963" w:rsidP="00394963">
      <w:pPr>
        <w:spacing w:after="0" w:line="240" w:lineRule="auto"/>
      </w:pPr>
    </w:p>
    <w:p w:rsidR="00394963" w:rsidRPr="00394963" w:rsidRDefault="00394963" w:rsidP="00394963">
      <w:pPr>
        <w:spacing w:after="0" w:line="240" w:lineRule="auto"/>
        <w:rPr>
          <w:b/>
        </w:rPr>
      </w:pPr>
      <w:r w:rsidRPr="00394963">
        <w:rPr>
          <w:b/>
        </w:rPr>
        <w:t>Upcoming Events</w:t>
      </w:r>
    </w:p>
    <w:p w:rsidR="00394963" w:rsidRDefault="00394963" w:rsidP="0039496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Volunteer Driver Program Forum February 4, 9-noon at the Plymouth COA. RSVP to </w:t>
      </w:r>
      <w:hyperlink r:id="rId9" w:history="1">
        <w:r w:rsidRPr="005B30E3">
          <w:rPr>
            <w:rStyle w:val="Hyperlink"/>
          </w:rPr>
          <w:t>theadora.fisher@state.ma.us</w:t>
        </w:r>
      </w:hyperlink>
      <w:r>
        <w:t>. Volunteer driver program coordinators, drivers, and anyone interested in starting a volunteer driver program are welcome. Cosponsored by MassMobility, OCPC Area Agency on Aging, SPREDD, and the Plymouth COA.</w:t>
      </w:r>
      <w:r w:rsidR="00786DA9">
        <w:t xml:space="preserve"> Light refreshments will be served.</w:t>
      </w:r>
    </w:p>
    <w:p w:rsidR="00394963" w:rsidRDefault="006D7D39" w:rsidP="00394963">
      <w:pPr>
        <w:pStyle w:val="ListParagraph"/>
        <w:numPr>
          <w:ilvl w:val="0"/>
          <w:numId w:val="32"/>
        </w:numPr>
        <w:spacing w:after="0" w:line="240" w:lineRule="auto"/>
      </w:pPr>
      <w:r>
        <w:t>Next SERCCOT meeting: February 10, 9-11 AM, location to be confirmed</w:t>
      </w:r>
    </w:p>
    <w:sectPr w:rsidR="0039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4C"/>
    <w:multiLevelType w:val="hybridMultilevel"/>
    <w:tmpl w:val="738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A94"/>
    <w:multiLevelType w:val="hybridMultilevel"/>
    <w:tmpl w:val="8AF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7912"/>
    <w:multiLevelType w:val="hybridMultilevel"/>
    <w:tmpl w:val="E29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9C3"/>
    <w:multiLevelType w:val="hybridMultilevel"/>
    <w:tmpl w:val="02B4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836"/>
    <w:multiLevelType w:val="hybridMultilevel"/>
    <w:tmpl w:val="894A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DB9"/>
    <w:multiLevelType w:val="hybridMultilevel"/>
    <w:tmpl w:val="E2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43A2"/>
    <w:multiLevelType w:val="hybridMultilevel"/>
    <w:tmpl w:val="C34E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7BA3"/>
    <w:multiLevelType w:val="hybridMultilevel"/>
    <w:tmpl w:val="C3D0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0E7C"/>
    <w:multiLevelType w:val="hybridMultilevel"/>
    <w:tmpl w:val="A0EE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A3545"/>
    <w:multiLevelType w:val="hybridMultilevel"/>
    <w:tmpl w:val="C586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43907"/>
    <w:multiLevelType w:val="hybridMultilevel"/>
    <w:tmpl w:val="0E70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A50CF"/>
    <w:multiLevelType w:val="hybridMultilevel"/>
    <w:tmpl w:val="CC24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2ED"/>
    <w:multiLevelType w:val="hybridMultilevel"/>
    <w:tmpl w:val="6D3E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B5213"/>
    <w:multiLevelType w:val="hybridMultilevel"/>
    <w:tmpl w:val="F74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46D6"/>
    <w:multiLevelType w:val="hybridMultilevel"/>
    <w:tmpl w:val="73A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2DC9"/>
    <w:multiLevelType w:val="hybridMultilevel"/>
    <w:tmpl w:val="7CC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AA1"/>
    <w:multiLevelType w:val="hybridMultilevel"/>
    <w:tmpl w:val="7286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E1DDF"/>
    <w:multiLevelType w:val="hybridMultilevel"/>
    <w:tmpl w:val="4EC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2007E"/>
    <w:multiLevelType w:val="hybridMultilevel"/>
    <w:tmpl w:val="05F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2222"/>
    <w:multiLevelType w:val="hybridMultilevel"/>
    <w:tmpl w:val="778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76F5D"/>
    <w:multiLevelType w:val="hybridMultilevel"/>
    <w:tmpl w:val="20F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52294"/>
    <w:multiLevelType w:val="hybridMultilevel"/>
    <w:tmpl w:val="9EC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C04D9"/>
    <w:multiLevelType w:val="hybridMultilevel"/>
    <w:tmpl w:val="3402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87B62"/>
    <w:multiLevelType w:val="hybridMultilevel"/>
    <w:tmpl w:val="4BD6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315D5"/>
    <w:multiLevelType w:val="hybridMultilevel"/>
    <w:tmpl w:val="85D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14118"/>
    <w:multiLevelType w:val="hybridMultilevel"/>
    <w:tmpl w:val="112E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0279C"/>
    <w:multiLevelType w:val="hybridMultilevel"/>
    <w:tmpl w:val="737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25310"/>
    <w:multiLevelType w:val="hybridMultilevel"/>
    <w:tmpl w:val="AA1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65DC7"/>
    <w:multiLevelType w:val="hybridMultilevel"/>
    <w:tmpl w:val="C954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27BC8"/>
    <w:multiLevelType w:val="hybridMultilevel"/>
    <w:tmpl w:val="0BF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57FC3"/>
    <w:multiLevelType w:val="hybridMultilevel"/>
    <w:tmpl w:val="7B8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A1B18"/>
    <w:multiLevelType w:val="hybridMultilevel"/>
    <w:tmpl w:val="220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22"/>
  </w:num>
  <w:num w:numId="5">
    <w:abstractNumId w:val="20"/>
  </w:num>
  <w:num w:numId="6">
    <w:abstractNumId w:val="8"/>
  </w:num>
  <w:num w:numId="7">
    <w:abstractNumId w:val="29"/>
  </w:num>
  <w:num w:numId="8">
    <w:abstractNumId w:val="4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26"/>
  </w:num>
  <w:num w:numId="14">
    <w:abstractNumId w:val="3"/>
  </w:num>
  <w:num w:numId="15">
    <w:abstractNumId w:val="21"/>
  </w:num>
  <w:num w:numId="16">
    <w:abstractNumId w:val="28"/>
  </w:num>
  <w:num w:numId="17">
    <w:abstractNumId w:val="14"/>
  </w:num>
  <w:num w:numId="18">
    <w:abstractNumId w:val="15"/>
  </w:num>
  <w:num w:numId="19">
    <w:abstractNumId w:val="23"/>
  </w:num>
  <w:num w:numId="20">
    <w:abstractNumId w:val="25"/>
  </w:num>
  <w:num w:numId="21">
    <w:abstractNumId w:val="2"/>
  </w:num>
  <w:num w:numId="22">
    <w:abstractNumId w:val="13"/>
  </w:num>
  <w:num w:numId="23">
    <w:abstractNumId w:val="1"/>
  </w:num>
  <w:num w:numId="24">
    <w:abstractNumId w:val="30"/>
  </w:num>
  <w:num w:numId="25">
    <w:abstractNumId w:val="24"/>
  </w:num>
  <w:num w:numId="26">
    <w:abstractNumId w:val="18"/>
  </w:num>
  <w:num w:numId="27">
    <w:abstractNumId w:val="10"/>
  </w:num>
  <w:num w:numId="28">
    <w:abstractNumId w:val="7"/>
  </w:num>
  <w:num w:numId="29">
    <w:abstractNumId w:val="0"/>
  </w:num>
  <w:num w:numId="30">
    <w:abstractNumId w:val="16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64"/>
    <w:rsid w:val="0002073D"/>
    <w:rsid w:val="00022FC0"/>
    <w:rsid w:val="0006620A"/>
    <w:rsid w:val="00093A05"/>
    <w:rsid w:val="000D1C92"/>
    <w:rsid w:val="000E2429"/>
    <w:rsid w:val="000E2A58"/>
    <w:rsid w:val="00117CAA"/>
    <w:rsid w:val="00120C31"/>
    <w:rsid w:val="00123BA1"/>
    <w:rsid w:val="00123CBF"/>
    <w:rsid w:val="00124F21"/>
    <w:rsid w:val="00135A3C"/>
    <w:rsid w:val="0014246E"/>
    <w:rsid w:val="00166530"/>
    <w:rsid w:val="00171D22"/>
    <w:rsid w:val="001A315D"/>
    <w:rsid w:val="001A4530"/>
    <w:rsid w:val="001D1792"/>
    <w:rsid w:val="00203545"/>
    <w:rsid w:val="00206FF5"/>
    <w:rsid w:val="00231A81"/>
    <w:rsid w:val="00236E30"/>
    <w:rsid w:val="002467C0"/>
    <w:rsid w:val="00247325"/>
    <w:rsid w:val="00250435"/>
    <w:rsid w:val="00252CB5"/>
    <w:rsid w:val="002534EC"/>
    <w:rsid w:val="002579E8"/>
    <w:rsid w:val="00284632"/>
    <w:rsid w:val="002953D2"/>
    <w:rsid w:val="002C1AE3"/>
    <w:rsid w:val="002D391B"/>
    <w:rsid w:val="002D6E27"/>
    <w:rsid w:val="002E43B3"/>
    <w:rsid w:val="002E46FA"/>
    <w:rsid w:val="002F7811"/>
    <w:rsid w:val="00306297"/>
    <w:rsid w:val="00307A78"/>
    <w:rsid w:val="003117DD"/>
    <w:rsid w:val="00311E7E"/>
    <w:rsid w:val="00324892"/>
    <w:rsid w:val="0033326D"/>
    <w:rsid w:val="00341673"/>
    <w:rsid w:val="00351873"/>
    <w:rsid w:val="003649A7"/>
    <w:rsid w:val="003854EA"/>
    <w:rsid w:val="00391B0C"/>
    <w:rsid w:val="00394505"/>
    <w:rsid w:val="00394963"/>
    <w:rsid w:val="003B2C0D"/>
    <w:rsid w:val="00465B73"/>
    <w:rsid w:val="004A1BA7"/>
    <w:rsid w:val="004A2941"/>
    <w:rsid w:val="004B4BDF"/>
    <w:rsid w:val="004C11AD"/>
    <w:rsid w:val="004C516C"/>
    <w:rsid w:val="004C56F4"/>
    <w:rsid w:val="004F3DF6"/>
    <w:rsid w:val="00502E02"/>
    <w:rsid w:val="005036D6"/>
    <w:rsid w:val="00505985"/>
    <w:rsid w:val="00506069"/>
    <w:rsid w:val="00506BD7"/>
    <w:rsid w:val="00590817"/>
    <w:rsid w:val="005B17E4"/>
    <w:rsid w:val="005B6132"/>
    <w:rsid w:val="005C20CA"/>
    <w:rsid w:val="005C73FD"/>
    <w:rsid w:val="005E52C8"/>
    <w:rsid w:val="00603E88"/>
    <w:rsid w:val="00626D42"/>
    <w:rsid w:val="0062741B"/>
    <w:rsid w:val="006359F0"/>
    <w:rsid w:val="00663882"/>
    <w:rsid w:val="006924D3"/>
    <w:rsid w:val="006B395E"/>
    <w:rsid w:val="006D7D39"/>
    <w:rsid w:val="006E0EE9"/>
    <w:rsid w:val="007114B2"/>
    <w:rsid w:val="00714286"/>
    <w:rsid w:val="00725CFB"/>
    <w:rsid w:val="00745952"/>
    <w:rsid w:val="00747D64"/>
    <w:rsid w:val="007715BB"/>
    <w:rsid w:val="00781F0B"/>
    <w:rsid w:val="00786DA9"/>
    <w:rsid w:val="0079312C"/>
    <w:rsid w:val="0079671E"/>
    <w:rsid w:val="007B3E0F"/>
    <w:rsid w:val="007B6D1F"/>
    <w:rsid w:val="0082023A"/>
    <w:rsid w:val="008343CC"/>
    <w:rsid w:val="008502E6"/>
    <w:rsid w:val="00850FDD"/>
    <w:rsid w:val="00860C59"/>
    <w:rsid w:val="00870125"/>
    <w:rsid w:val="00887B82"/>
    <w:rsid w:val="008B4A25"/>
    <w:rsid w:val="008C0843"/>
    <w:rsid w:val="008C1F38"/>
    <w:rsid w:val="008C5263"/>
    <w:rsid w:val="008D4524"/>
    <w:rsid w:val="008E350F"/>
    <w:rsid w:val="008F557E"/>
    <w:rsid w:val="008F777B"/>
    <w:rsid w:val="00910D45"/>
    <w:rsid w:val="00920D1A"/>
    <w:rsid w:val="00922E98"/>
    <w:rsid w:val="009413DF"/>
    <w:rsid w:val="00945C15"/>
    <w:rsid w:val="009548B1"/>
    <w:rsid w:val="0096204A"/>
    <w:rsid w:val="009657DC"/>
    <w:rsid w:val="00970CAB"/>
    <w:rsid w:val="0098644F"/>
    <w:rsid w:val="009C2615"/>
    <w:rsid w:val="009E2A69"/>
    <w:rsid w:val="009E47B7"/>
    <w:rsid w:val="009F5EDD"/>
    <w:rsid w:val="009F7F61"/>
    <w:rsid w:val="00A022D8"/>
    <w:rsid w:val="00A072C1"/>
    <w:rsid w:val="00A15B76"/>
    <w:rsid w:val="00A20A3E"/>
    <w:rsid w:val="00A250E2"/>
    <w:rsid w:val="00A2626C"/>
    <w:rsid w:val="00A553A9"/>
    <w:rsid w:val="00A61417"/>
    <w:rsid w:val="00A76D7D"/>
    <w:rsid w:val="00A80672"/>
    <w:rsid w:val="00AA78FA"/>
    <w:rsid w:val="00AB3A77"/>
    <w:rsid w:val="00AD704D"/>
    <w:rsid w:val="00AE0C23"/>
    <w:rsid w:val="00AE4FD1"/>
    <w:rsid w:val="00AF5B03"/>
    <w:rsid w:val="00B0196F"/>
    <w:rsid w:val="00B06F5D"/>
    <w:rsid w:val="00B30803"/>
    <w:rsid w:val="00B32751"/>
    <w:rsid w:val="00B35265"/>
    <w:rsid w:val="00B43141"/>
    <w:rsid w:val="00B7295F"/>
    <w:rsid w:val="00B92067"/>
    <w:rsid w:val="00B93838"/>
    <w:rsid w:val="00B969C6"/>
    <w:rsid w:val="00BA48F0"/>
    <w:rsid w:val="00BB0E5B"/>
    <w:rsid w:val="00BB1FC9"/>
    <w:rsid w:val="00BF1CC8"/>
    <w:rsid w:val="00C02EDC"/>
    <w:rsid w:val="00C15A9C"/>
    <w:rsid w:val="00C27F92"/>
    <w:rsid w:val="00C33B24"/>
    <w:rsid w:val="00C34E7B"/>
    <w:rsid w:val="00C45658"/>
    <w:rsid w:val="00C45A20"/>
    <w:rsid w:val="00C8049D"/>
    <w:rsid w:val="00C85C19"/>
    <w:rsid w:val="00C90098"/>
    <w:rsid w:val="00C95C28"/>
    <w:rsid w:val="00C96256"/>
    <w:rsid w:val="00CA0457"/>
    <w:rsid w:val="00CA5326"/>
    <w:rsid w:val="00CD052D"/>
    <w:rsid w:val="00CD1C3D"/>
    <w:rsid w:val="00CE773B"/>
    <w:rsid w:val="00D01A59"/>
    <w:rsid w:val="00D2219F"/>
    <w:rsid w:val="00D274D0"/>
    <w:rsid w:val="00D46F9B"/>
    <w:rsid w:val="00D47AE0"/>
    <w:rsid w:val="00D5160A"/>
    <w:rsid w:val="00D67178"/>
    <w:rsid w:val="00D80AC4"/>
    <w:rsid w:val="00DA391E"/>
    <w:rsid w:val="00E24B90"/>
    <w:rsid w:val="00E2589B"/>
    <w:rsid w:val="00E32145"/>
    <w:rsid w:val="00E33E11"/>
    <w:rsid w:val="00E55CF7"/>
    <w:rsid w:val="00E62B80"/>
    <w:rsid w:val="00E64440"/>
    <w:rsid w:val="00E966D2"/>
    <w:rsid w:val="00EA61D0"/>
    <w:rsid w:val="00EA6952"/>
    <w:rsid w:val="00EB52F1"/>
    <w:rsid w:val="00EC0FF7"/>
    <w:rsid w:val="00ED306A"/>
    <w:rsid w:val="00EE2348"/>
    <w:rsid w:val="00EE42B3"/>
    <w:rsid w:val="00F05239"/>
    <w:rsid w:val="00F1153C"/>
    <w:rsid w:val="00F331A1"/>
    <w:rsid w:val="00F9125E"/>
    <w:rsid w:val="00FA4ED8"/>
    <w:rsid w:val="00FA7740"/>
    <w:rsid w:val="00FC122B"/>
    <w:rsid w:val="00FD286E"/>
    <w:rsid w:val="00FD5934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ridematch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tra.org/index.php/contact-us/rcc-meet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headora.fisher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201-8EAC-42E1-9483-9905174B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Basilone, Mary</cp:lastModifiedBy>
  <cp:revision>2</cp:revision>
  <dcterms:created xsi:type="dcterms:W3CDTF">2015-02-20T15:54:00Z</dcterms:created>
  <dcterms:modified xsi:type="dcterms:W3CDTF">2015-02-20T15:54:00Z</dcterms:modified>
</cp:coreProperties>
</file>