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C9" w:rsidRPr="00170E62" w:rsidRDefault="00CE568E" w:rsidP="00CE568E">
      <w:pPr>
        <w:pStyle w:val="NoSpacing"/>
        <w:jc w:val="center"/>
        <w:rPr>
          <w:b/>
          <w:sz w:val="28"/>
          <w:szCs w:val="28"/>
        </w:rPr>
      </w:pPr>
      <w:r w:rsidRPr="00170E62">
        <w:rPr>
          <w:b/>
          <w:sz w:val="28"/>
          <w:szCs w:val="28"/>
        </w:rPr>
        <w:t>SERCCOT Meeting Minutes</w:t>
      </w:r>
    </w:p>
    <w:p w:rsidR="00CE568E" w:rsidRPr="00170E62" w:rsidRDefault="007D1D4E" w:rsidP="00CE56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14,</w:t>
      </w:r>
      <w:r w:rsidR="00006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:rsidR="00170E62" w:rsidRDefault="00170E62" w:rsidP="00CE568E">
      <w:pPr>
        <w:pStyle w:val="NoSpacing"/>
        <w:jc w:val="center"/>
        <w:rPr>
          <w:sz w:val="28"/>
          <w:szCs w:val="28"/>
        </w:rPr>
      </w:pPr>
    </w:p>
    <w:p w:rsidR="002C78E5" w:rsidRDefault="002C78E5" w:rsidP="00170E62">
      <w:pPr>
        <w:pStyle w:val="NoSpacing"/>
        <w:rPr>
          <w:sz w:val="28"/>
          <w:szCs w:val="28"/>
        </w:rPr>
      </w:pPr>
    </w:p>
    <w:p w:rsidR="002C78E5" w:rsidRDefault="002C78E5" w:rsidP="00170E62">
      <w:pPr>
        <w:pStyle w:val="NoSpacing"/>
        <w:rPr>
          <w:sz w:val="28"/>
          <w:szCs w:val="28"/>
        </w:rPr>
      </w:pPr>
    </w:p>
    <w:p w:rsidR="00170E62" w:rsidRDefault="00170E62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Attendees</w:t>
      </w:r>
      <w:r w:rsidR="00C454CA">
        <w:rPr>
          <w:b/>
          <w:sz w:val="28"/>
          <w:szCs w:val="28"/>
        </w:rPr>
        <w:t>:</w:t>
      </w:r>
    </w:p>
    <w:p w:rsidR="007D1D4E" w:rsidRDefault="007D1D4E" w:rsidP="00170E62">
      <w:pPr>
        <w:pStyle w:val="NoSpacing"/>
      </w:pPr>
      <w:r w:rsidRPr="007D1D4E">
        <w:t>Julie Boren, MCB;</w:t>
      </w:r>
      <w:r>
        <w:t xml:space="preserve"> Angie Azevedo,</w:t>
      </w:r>
      <w:r w:rsidR="006C0810">
        <w:t xml:space="preserve"> SRPEDD; Janet Richardi, Southe</w:t>
      </w:r>
      <w:r>
        <w:t>ast Coalition to End Homelessness; Mary Basilone, GATRA; Joe Yasaian, BCC; Eileen Wheeler Shula, ABLE; Mary Ellen DeFrias, SRTA; Maritza Aquino, SR</w:t>
      </w:r>
      <w:r w:rsidR="000E31B1">
        <w:t xml:space="preserve">TA; Adam Blye, Mass Rides; Aniko Laszlo, </w:t>
      </w:r>
      <w:proofErr w:type="spellStart"/>
      <w:r w:rsidR="000E31B1">
        <w:t>Mass</w:t>
      </w:r>
      <w:r>
        <w:t>DOT</w:t>
      </w:r>
      <w:proofErr w:type="spellEnd"/>
      <w:r>
        <w:t>; Sarah Alden, MRC; Anne Bisson</w:t>
      </w:r>
      <w:r w:rsidR="000E31B1">
        <w:t>,</w:t>
      </w:r>
      <w:r>
        <w:t xml:space="preserve"> Dept. Humans Services/Taunton COA; Steve Salwak, SSCAC; Joanne </w:t>
      </w:r>
      <w:proofErr w:type="spellStart"/>
      <w:r>
        <w:t>LaFerrara</w:t>
      </w:r>
      <w:proofErr w:type="spellEnd"/>
      <w:r>
        <w:t>, GATRA</w:t>
      </w:r>
      <w:r w:rsidR="00D43FBD">
        <w:t>; Bill Shine, Independence Associates.</w:t>
      </w:r>
    </w:p>
    <w:p w:rsidR="007D1D4E" w:rsidRDefault="007D1D4E" w:rsidP="00170E62">
      <w:pPr>
        <w:pStyle w:val="NoSpacing"/>
      </w:pPr>
    </w:p>
    <w:p w:rsidR="007D1D4E" w:rsidRDefault="007D1D4E" w:rsidP="00170E62">
      <w:pPr>
        <w:pStyle w:val="NoSpacing"/>
        <w:rPr>
          <w:b/>
          <w:sz w:val="28"/>
          <w:szCs w:val="28"/>
        </w:rPr>
      </w:pPr>
      <w:r w:rsidRPr="007D1D4E">
        <w:rPr>
          <w:b/>
          <w:sz w:val="28"/>
          <w:szCs w:val="28"/>
        </w:rPr>
        <w:t xml:space="preserve">Meeting Minutes review from </w:t>
      </w:r>
      <w:r>
        <w:rPr>
          <w:b/>
          <w:sz w:val="28"/>
          <w:szCs w:val="28"/>
        </w:rPr>
        <w:t>May</w:t>
      </w:r>
      <w:r w:rsidR="006E7DA6">
        <w:rPr>
          <w:b/>
          <w:sz w:val="28"/>
          <w:szCs w:val="28"/>
        </w:rPr>
        <w:t>:</w:t>
      </w:r>
    </w:p>
    <w:p w:rsidR="006065BC" w:rsidRDefault="006065BC" w:rsidP="006065BC">
      <w:pPr>
        <w:pStyle w:val="NoSpacing"/>
      </w:pPr>
    </w:p>
    <w:p w:rsidR="007D1D4E" w:rsidRPr="007D1D4E" w:rsidRDefault="006C0810" w:rsidP="006065BC">
      <w:pPr>
        <w:pStyle w:val="NoSpacing"/>
      </w:pPr>
      <w:r>
        <w:t>May</w:t>
      </w:r>
      <w:r w:rsidR="007D1D4E" w:rsidRPr="007D1D4E">
        <w:t xml:space="preserve"> 2016 </w:t>
      </w:r>
      <w:r w:rsidR="007F03A9">
        <w:t>S</w:t>
      </w:r>
      <w:r w:rsidR="00CA385B">
        <w:t>E</w:t>
      </w:r>
      <w:r w:rsidR="007F03A9">
        <w:t xml:space="preserve">RCCOT </w:t>
      </w:r>
      <w:r w:rsidR="007D1D4E" w:rsidRPr="007D1D4E">
        <w:t>Meeting Minutes were review</w:t>
      </w:r>
      <w:r w:rsidR="00575369">
        <w:t>ed</w:t>
      </w:r>
      <w:r w:rsidR="007D1D4E" w:rsidRPr="007D1D4E">
        <w:t xml:space="preserve"> and accepted by the </w:t>
      </w:r>
      <w:r>
        <w:t>group</w:t>
      </w:r>
      <w:r w:rsidR="007D1D4E" w:rsidRPr="007D1D4E">
        <w:t>.</w:t>
      </w:r>
    </w:p>
    <w:p w:rsidR="007D1D4E" w:rsidRDefault="007D1D4E" w:rsidP="00170E62">
      <w:pPr>
        <w:pStyle w:val="NoSpacing"/>
        <w:rPr>
          <w:b/>
          <w:sz w:val="28"/>
          <w:szCs w:val="28"/>
        </w:rPr>
      </w:pPr>
    </w:p>
    <w:p w:rsidR="006E7DA6" w:rsidRDefault="00C454CA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Welcome &amp; Introductions:</w:t>
      </w:r>
      <w:r w:rsidR="006E7DA6">
        <w:rPr>
          <w:b/>
          <w:sz w:val="28"/>
          <w:szCs w:val="28"/>
        </w:rPr>
        <w:t xml:space="preserve"> </w:t>
      </w:r>
    </w:p>
    <w:p w:rsidR="006E7DA6" w:rsidRDefault="006E7DA6" w:rsidP="00170E62">
      <w:pPr>
        <w:pStyle w:val="NoSpacing"/>
        <w:rPr>
          <w:b/>
          <w:sz w:val="28"/>
          <w:szCs w:val="28"/>
        </w:rPr>
      </w:pPr>
    </w:p>
    <w:p w:rsidR="00C454CA" w:rsidRPr="006E7DA6" w:rsidRDefault="006E7DA6" w:rsidP="006065BC">
      <w:pPr>
        <w:pStyle w:val="NoSpacing"/>
        <w:ind w:left="60"/>
      </w:pPr>
      <w:r>
        <w:t xml:space="preserve">Janet Richardi introduced herself and Angie Azevedo </w:t>
      </w:r>
      <w:r w:rsidR="006C0810">
        <w:t>as</w:t>
      </w:r>
      <w:r>
        <w:t xml:space="preserve"> the new </w:t>
      </w:r>
      <w:r w:rsidR="006C0810">
        <w:t xml:space="preserve">SERCCOT </w:t>
      </w:r>
      <w:r>
        <w:t xml:space="preserve">Co-chairs for the next 2 years.  Bill Shine will be the new Secretary </w:t>
      </w:r>
      <w:r w:rsidR="00084223">
        <w:t>also for that time.</w:t>
      </w:r>
    </w:p>
    <w:p w:rsidR="00C454CA" w:rsidRDefault="00C454CA" w:rsidP="00170E62">
      <w:pPr>
        <w:pStyle w:val="NoSpacing"/>
        <w:rPr>
          <w:b/>
          <w:sz w:val="28"/>
          <w:szCs w:val="28"/>
        </w:rPr>
      </w:pPr>
    </w:p>
    <w:p w:rsidR="00084223" w:rsidRDefault="00084223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Consumer Outreach:</w:t>
      </w:r>
    </w:p>
    <w:p w:rsidR="006065BC" w:rsidRDefault="006065BC" w:rsidP="00170E62">
      <w:pPr>
        <w:pStyle w:val="NoSpacing"/>
        <w:rPr>
          <w:b/>
          <w:sz w:val="28"/>
          <w:szCs w:val="28"/>
        </w:rPr>
      </w:pPr>
    </w:p>
    <w:p w:rsidR="00DA334F" w:rsidRDefault="00475B3C" w:rsidP="00475B3C">
      <w:pPr>
        <w:pStyle w:val="NoSpacing"/>
        <w:numPr>
          <w:ilvl w:val="0"/>
          <w:numId w:val="1"/>
        </w:numPr>
      </w:pPr>
      <w:r>
        <w:t xml:space="preserve">Last year SERCCOT applied for a Tufts grant, but </w:t>
      </w:r>
      <w:r w:rsidR="000E31B1">
        <w:t xml:space="preserve">we were not asked to move forward and submit a full application. One of the reasons cited was a </w:t>
      </w:r>
      <w:r>
        <w:t xml:space="preserve">lack of consumer group participation. </w:t>
      </w:r>
    </w:p>
    <w:p w:rsidR="006065BC" w:rsidRDefault="00475B3C" w:rsidP="00DA334F">
      <w:pPr>
        <w:pStyle w:val="NoSpacing"/>
        <w:numPr>
          <w:ilvl w:val="0"/>
          <w:numId w:val="1"/>
        </w:numPr>
      </w:pPr>
      <w:r>
        <w:t>Last month we decided we would use</w:t>
      </w:r>
      <w:r w:rsidR="000E31B1">
        <w:t xml:space="preserve"> GATRA, </w:t>
      </w:r>
      <w:r w:rsidR="00DA334F">
        <w:t>SRTA</w:t>
      </w:r>
      <w:r w:rsidR="000E31B1">
        <w:t>, and other agency</w:t>
      </w:r>
      <w:r w:rsidR="00DA334F">
        <w:t xml:space="preserve"> </w:t>
      </w:r>
      <w:r w:rsidR="000E31B1">
        <w:t>consumer advisory g</w:t>
      </w:r>
      <w:r w:rsidR="006065BC">
        <w:t>roups</w:t>
      </w:r>
      <w:r>
        <w:t xml:space="preserve"> to reach consumers</w:t>
      </w:r>
      <w:r w:rsidR="006065BC">
        <w:t>.</w:t>
      </w:r>
    </w:p>
    <w:p w:rsidR="006065BC" w:rsidRDefault="006065BC" w:rsidP="00DA334F">
      <w:pPr>
        <w:pStyle w:val="NoSpacing"/>
        <w:numPr>
          <w:ilvl w:val="0"/>
          <w:numId w:val="1"/>
        </w:numPr>
      </w:pPr>
      <w:r>
        <w:t xml:space="preserve">Others outside these groups may </w:t>
      </w:r>
      <w:r w:rsidR="00475B3C">
        <w:t xml:space="preserve">also </w:t>
      </w:r>
      <w:r w:rsidR="00DA334F">
        <w:t>be included</w:t>
      </w:r>
      <w:r w:rsidR="008D5E14">
        <w:t xml:space="preserve"> in the outreach</w:t>
      </w:r>
      <w:r>
        <w:t>.</w:t>
      </w:r>
    </w:p>
    <w:p w:rsidR="008D5E14" w:rsidRDefault="00006ADA" w:rsidP="00DA334F">
      <w:pPr>
        <w:pStyle w:val="NoSpacing"/>
        <w:numPr>
          <w:ilvl w:val="0"/>
          <w:numId w:val="1"/>
        </w:numPr>
      </w:pPr>
      <w:r>
        <w:t xml:space="preserve">At this </w:t>
      </w:r>
      <w:r w:rsidR="000E31B1">
        <w:t>m</w:t>
      </w:r>
      <w:r w:rsidR="007F03A9">
        <w:t xml:space="preserve">onth’s </w:t>
      </w:r>
      <w:r>
        <w:t>meeting, we</w:t>
      </w:r>
      <w:r w:rsidR="00475B3C">
        <w:t xml:space="preserve"> decided </w:t>
      </w:r>
      <w:r>
        <w:t>we would</w:t>
      </w:r>
      <w:r w:rsidR="00475B3C">
        <w:t xml:space="preserve"> create a transportation needs survey that </w:t>
      </w:r>
      <w:r w:rsidR="008D5E14">
        <w:t>could be</w:t>
      </w:r>
      <w:r w:rsidR="00475B3C">
        <w:t xml:space="preserve"> distribute</w:t>
      </w:r>
      <w:r w:rsidR="008D5E14">
        <w:t>d</w:t>
      </w:r>
      <w:r w:rsidR="00475B3C">
        <w:t xml:space="preserve"> to the consumers at </w:t>
      </w:r>
      <w:r>
        <w:t>the RTA advisory</w:t>
      </w:r>
      <w:r w:rsidR="00475B3C">
        <w:t xml:space="preserve"> meeting</w:t>
      </w:r>
      <w:r>
        <w:t>s</w:t>
      </w:r>
      <w:r w:rsidR="00475B3C">
        <w:t xml:space="preserve"> </w:t>
      </w:r>
      <w:r w:rsidR="008D5E14">
        <w:t>and</w:t>
      </w:r>
      <w:r w:rsidR="00475B3C">
        <w:t xml:space="preserve"> also at the </w:t>
      </w:r>
      <w:r w:rsidR="006065BC">
        <w:t>Career Centers</w:t>
      </w:r>
      <w:r w:rsidR="00475B3C">
        <w:t xml:space="preserve">.  We should have </w:t>
      </w:r>
      <w:r w:rsidR="008D5E14">
        <w:t xml:space="preserve">both </w:t>
      </w:r>
      <w:r w:rsidR="00475B3C">
        <w:t>online and</w:t>
      </w:r>
      <w:r w:rsidR="006065BC">
        <w:t xml:space="preserve"> paper surveys</w:t>
      </w:r>
      <w:r w:rsidR="00475B3C">
        <w:t xml:space="preserve">.  </w:t>
      </w:r>
      <w:r w:rsidR="008D5E14">
        <w:t xml:space="preserve">We could </w:t>
      </w:r>
      <w:r>
        <w:t>add a line</w:t>
      </w:r>
      <w:r w:rsidR="008D5E14">
        <w:t xml:space="preserve"> about having the surveys translated in </w:t>
      </w:r>
      <w:r w:rsidR="006065BC">
        <w:t>Portuguese and Spanish</w:t>
      </w:r>
      <w:r w:rsidR="008D5E14">
        <w:t>, if needed</w:t>
      </w:r>
      <w:r>
        <w:t>.</w:t>
      </w:r>
    </w:p>
    <w:p w:rsidR="006065BC" w:rsidRDefault="008D5E14" w:rsidP="00DA334F">
      <w:pPr>
        <w:pStyle w:val="NoSpacing"/>
        <w:numPr>
          <w:ilvl w:val="0"/>
          <w:numId w:val="1"/>
        </w:numPr>
      </w:pPr>
      <w:r w:rsidRPr="002012D2">
        <w:t>Angie will draft the survey for the September meeting</w:t>
      </w:r>
      <w:r w:rsidR="006065BC" w:rsidRPr="002012D2">
        <w:t>.</w:t>
      </w:r>
    </w:p>
    <w:p w:rsidR="002012D2" w:rsidRPr="002012D2" w:rsidRDefault="002012D2" w:rsidP="00DA334F">
      <w:pPr>
        <w:pStyle w:val="NoSpacing"/>
        <w:numPr>
          <w:ilvl w:val="0"/>
          <w:numId w:val="1"/>
        </w:numPr>
      </w:pPr>
      <w:r>
        <w:t xml:space="preserve">We will use SRPEDD staff to update consumers at the GATRA/SRTA consumer advisory meetings and report back. </w:t>
      </w:r>
      <w:bookmarkStart w:id="0" w:name="_GoBack"/>
      <w:bookmarkEnd w:id="0"/>
    </w:p>
    <w:p w:rsidR="006065BC" w:rsidRDefault="006065BC" w:rsidP="00170E62">
      <w:pPr>
        <w:pStyle w:val="NoSpacing"/>
      </w:pPr>
    </w:p>
    <w:p w:rsidR="006065BC" w:rsidRDefault="006065BC" w:rsidP="00170E62">
      <w:pPr>
        <w:pStyle w:val="NoSpacing"/>
        <w:rPr>
          <w:b/>
          <w:sz w:val="28"/>
          <w:szCs w:val="28"/>
        </w:rPr>
      </w:pPr>
      <w:r w:rsidRPr="006065BC">
        <w:rPr>
          <w:b/>
          <w:sz w:val="28"/>
          <w:szCs w:val="28"/>
        </w:rPr>
        <w:t>Directive Tools</w:t>
      </w:r>
      <w:r w:rsidR="008D5E14">
        <w:rPr>
          <w:b/>
          <w:sz w:val="28"/>
          <w:szCs w:val="28"/>
        </w:rPr>
        <w:t xml:space="preserve"> Medical Brochure</w:t>
      </w:r>
      <w:r w:rsidRPr="006065BC">
        <w:rPr>
          <w:b/>
          <w:sz w:val="28"/>
          <w:szCs w:val="28"/>
        </w:rPr>
        <w:t>:</w:t>
      </w:r>
    </w:p>
    <w:p w:rsidR="006065BC" w:rsidRDefault="006065BC" w:rsidP="00170E62">
      <w:pPr>
        <w:pStyle w:val="NoSpacing"/>
        <w:rPr>
          <w:b/>
          <w:sz w:val="28"/>
          <w:szCs w:val="28"/>
        </w:rPr>
      </w:pPr>
    </w:p>
    <w:p w:rsidR="006065BC" w:rsidRDefault="00DA334F" w:rsidP="00DA334F">
      <w:pPr>
        <w:pStyle w:val="NoSpacing"/>
        <w:numPr>
          <w:ilvl w:val="0"/>
          <w:numId w:val="2"/>
        </w:numPr>
      </w:pPr>
      <w:r>
        <w:t xml:space="preserve">The content for the </w:t>
      </w:r>
      <w:r w:rsidR="006065BC" w:rsidRPr="00851866">
        <w:t xml:space="preserve">Medical </w:t>
      </w:r>
      <w:r>
        <w:t>Brochure</w:t>
      </w:r>
      <w:r w:rsidR="006065BC" w:rsidRPr="00851866">
        <w:t xml:space="preserve"> is almost complete. Mary will send it to Angie to review</w:t>
      </w:r>
      <w:r>
        <w:t xml:space="preserve"> and then we will work on the design</w:t>
      </w:r>
      <w:r w:rsidR="006065BC" w:rsidRPr="00851866">
        <w:t>.</w:t>
      </w:r>
    </w:p>
    <w:p w:rsidR="00851866" w:rsidRDefault="00851866" w:rsidP="00DA334F">
      <w:pPr>
        <w:pStyle w:val="NoSpacing"/>
        <w:numPr>
          <w:ilvl w:val="0"/>
          <w:numId w:val="2"/>
        </w:numPr>
      </w:pPr>
      <w:r>
        <w:t xml:space="preserve">It was asked if private carriers should be added to </w:t>
      </w:r>
      <w:r w:rsidR="00DA334F">
        <w:t>the brochure</w:t>
      </w:r>
      <w:r>
        <w:t>.</w:t>
      </w:r>
      <w:r w:rsidR="00475B3C">
        <w:t xml:space="preserve">  </w:t>
      </w:r>
      <w:r w:rsidR="008D5E14">
        <w:t xml:space="preserve">It was decided that we should direct them to the Ride Match website for this information.  </w:t>
      </w:r>
    </w:p>
    <w:p w:rsidR="00851866" w:rsidRDefault="00851866" w:rsidP="00DA334F">
      <w:pPr>
        <w:pStyle w:val="NoSpacing"/>
        <w:numPr>
          <w:ilvl w:val="0"/>
          <w:numId w:val="2"/>
        </w:numPr>
      </w:pPr>
      <w:r>
        <w:t xml:space="preserve">A draft of </w:t>
      </w:r>
      <w:r w:rsidR="00475B3C">
        <w:t>the broc</w:t>
      </w:r>
      <w:r w:rsidR="008D5E14">
        <w:t>h</w:t>
      </w:r>
      <w:r w:rsidR="00475B3C">
        <w:t>ure</w:t>
      </w:r>
      <w:r>
        <w:t xml:space="preserve"> should be done by September.</w:t>
      </w:r>
    </w:p>
    <w:p w:rsidR="00851866" w:rsidRDefault="00DA334F" w:rsidP="00DA334F">
      <w:pPr>
        <w:pStyle w:val="NoSpacing"/>
        <w:numPr>
          <w:ilvl w:val="0"/>
          <w:numId w:val="2"/>
        </w:numPr>
      </w:pPr>
      <w:r>
        <w:lastRenderedPageBreak/>
        <w:t xml:space="preserve">It was mentioned that there is a </w:t>
      </w:r>
      <w:r w:rsidR="00851866">
        <w:t>statewide C</w:t>
      </w:r>
      <w:r w:rsidR="008D5E14">
        <w:t>ouncils on Aging (COA)</w:t>
      </w:r>
      <w:r w:rsidR="00851866">
        <w:t xml:space="preserve"> Meeting in Octobe</w:t>
      </w:r>
      <w:r>
        <w:t xml:space="preserve">r- Kathy Bowler to head meeting – and we should see if we could get Ride Match on the agenda.  </w:t>
      </w:r>
    </w:p>
    <w:p w:rsidR="00851866" w:rsidRDefault="00DA334F" w:rsidP="00DA334F">
      <w:pPr>
        <w:pStyle w:val="NoSpacing"/>
        <w:numPr>
          <w:ilvl w:val="0"/>
          <w:numId w:val="2"/>
        </w:numPr>
      </w:pPr>
      <w:r>
        <w:t>M</w:t>
      </w:r>
      <w:r w:rsidR="000E31B1">
        <w:t>A</w:t>
      </w:r>
      <w:r>
        <w:t xml:space="preserve">RTA (Massachusetts </w:t>
      </w:r>
      <w:r w:rsidR="000E31B1">
        <w:t xml:space="preserve">Association of </w:t>
      </w:r>
      <w:r w:rsidR="00475B3C">
        <w:t>Regional Transit Authorities</w:t>
      </w:r>
      <w:r>
        <w:t>) is ha</w:t>
      </w:r>
      <w:r w:rsidR="00475B3C">
        <w:t xml:space="preserve">ving a conference in September </w:t>
      </w:r>
      <w:r>
        <w:t>(9/11-9/12) and there will be a presentation on Ride Match.</w:t>
      </w:r>
      <w:r w:rsidR="00470CBD">
        <w:t xml:space="preserve"> </w:t>
      </w:r>
    </w:p>
    <w:p w:rsidR="00470CBD" w:rsidRDefault="00DA334F" w:rsidP="00DA334F">
      <w:pPr>
        <w:pStyle w:val="NoSpacing"/>
        <w:numPr>
          <w:ilvl w:val="0"/>
          <w:numId w:val="2"/>
        </w:numPr>
      </w:pPr>
      <w:r>
        <w:t xml:space="preserve">Once </w:t>
      </w:r>
      <w:r w:rsidR="00475B3C">
        <w:t xml:space="preserve">the </w:t>
      </w:r>
      <w:r>
        <w:t>Ride Match redesign is complete, Mary will c</w:t>
      </w:r>
      <w:r w:rsidR="000E31B1">
        <w:t>ontact Aniko</w:t>
      </w:r>
      <w:r w:rsidR="006C0810">
        <w:t xml:space="preserve"> </w:t>
      </w:r>
      <w:r w:rsidR="008D5E14">
        <w:t xml:space="preserve">and </w:t>
      </w:r>
      <w:proofErr w:type="spellStart"/>
      <w:r w:rsidR="00475B3C">
        <w:t>MassDOT</w:t>
      </w:r>
      <w:proofErr w:type="spellEnd"/>
      <w:r w:rsidR="008D5E14">
        <w:t xml:space="preserve"> for</w:t>
      </w:r>
      <w:r w:rsidR="00470CBD">
        <w:t xml:space="preserve"> help with advertising.</w:t>
      </w:r>
    </w:p>
    <w:p w:rsidR="00470CBD" w:rsidRDefault="00470CBD" w:rsidP="00DA334F">
      <w:pPr>
        <w:pStyle w:val="NoSpacing"/>
        <w:numPr>
          <w:ilvl w:val="0"/>
          <w:numId w:val="2"/>
        </w:numPr>
      </w:pPr>
      <w:r>
        <w:t>Registry of Motor Vehicles has a website for COA’s to get information.  Michelle Ellicks may be able to help with this.</w:t>
      </w:r>
      <w:r w:rsidR="00475B3C">
        <w:t xml:space="preserve">  Maybe this can be added to Ride Match.</w:t>
      </w:r>
    </w:p>
    <w:p w:rsidR="00470CBD" w:rsidRDefault="00470CBD" w:rsidP="00DA334F">
      <w:pPr>
        <w:pStyle w:val="NoSpacing"/>
        <w:numPr>
          <w:ilvl w:val="0"/>
          <w:numId w:val="2"/>
        </w:numPr>
      </w:pPr>
      <w:r>
        <w:t xml:space="preserve">Mass Rides </w:t>
      </w:r>
      <w:r w:rsidR="000E31B1">
        <w:t>van pool</w:t>
      </w:r>
      <w:r w:rsidR="00475B3C">
        <w:t xml:space="preserve"> program </w:t>
      </w:r>
      <w:r>
        <w:t>will no longer be funded after June 30</w:t>
      </w:r>
      <w:r w:rsidRPr="00470CBD">
        <w:rPr>
          <w:vertAlign w:val="superscript"/>
        </w:rPr>
        <w:t>th</w:t>
      </w:r>
      <w:r>
        <w:t>.</w:t>
      </w:r>
    </w:p>
    <w:p w:rsidR="00470CBD" w:rsidRDefault="00470CBD" w:rsidP="00170E62">
      <w:pPr>
        <w:pStyle w:val="NoSpacing"/>
      </w:pPr>
    </w:p>
    <w:p w:rsidR="00470CBD" w:rsidRDefault="00454D22" w:rsidP="00170E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Action Items:</w:t>
      </w:r>
    </w:p>
    <w:p w:rsidR="00454D22" w:rsidRDefault="00454D22" w:rsidP="00170E62">
      <w:pPr>
        <w:pStyle w:val="NoSpacing"/>
        <w:rPr>
          <w:b/>
          <w:sz w:val="28"/>
          <w:szCs w:val="28"/>
        </w:rPr>
      </w:pPr>
    </w:p>
    <w:p w:rsidR="00454D22" w:rsidRDefault="00454D22" w:rsidP="008D5E14">
      <w:pPr>
        <w:pStyle w:val="NoSpacing"/>
        <w:numPr>
          <w:ilvl w:val="0"/>
          <w:numId w:val="3"/>
        </w:numPr>
      </w:pPr>
      <w:r>
        <w:t>Talk to Community Colleges and others to try to get other people involved in SERCCOT.</w:t>
      </w:r>
    </w:p>
    <w:p w:rsidR="00454D22" w:rsidRDefault="00454D22" w:rsidP="008D5E14">
      <w:pPr>
        <w:pStyle w:val="NoSpacing"/>
        <w:numPr>
          <w:ilvl w:val="0"/>
          <w:numId w:val="3"/>
        </w:numPr>
      </w:pPr>
      <w:r>
        <w:t>Julie will sum up the results</w:t>
      </w:r>
      <w:r w:rsidR="00D70A7C">
        <w:t xml:space="preserve"> of the forum and send it to Ang</w:t>
      </w:r>
      <w:r w:rsidR="006C0810">
        <w:t>ie</w:t>
      </w:r>
      <w:r w:rsidR="008D5E14">
        <w:t xml:space="preserve">, </w:t>
      </w:r>
      <w:r>
        <w:t>they hope to have it done by mid-July.</w:t>
      </w:r>
    </w:p>
    <w:p w:rsidR="008D5E14" w:rsidRPr="00454D22" w:rsidRDefault="008D5E14" w:rsidP="008D5E14">
      <w:pPr>
        <w:pStyle w:val="NoSpacing"/>
        <w:ind w:left="720"/>
      </w:pPr>
    </w:p>
    <w:p w:rsidR="00D70A7C" w:rsidRDefault="00D70A7C" w:rsidP="00170E62">
      <w:pPr>
        <w:pStyle w:val="NoSpacing"/>
        <w:rPr>
          <w:b/>
          <w:sz w:val="28"/>
          <w:szCs w:val="28"/>
        </w:rPr>
      </w:pPr>
      <w:r w:rsidRPr="00D70A7C">
        <w:rPr>
          <w:b/>
          <w:sz w:val="28"/>
          <w:szCs w:val="28"/>
        </w:rPr>
        <w:t>Tufts Grant:</w:t>
      </w:r>
    </w:p>
    <w:p w:rsidR="008D5E14" w:rsidRDefault="008D5E14" w:rsidP="008D5E14">
      <w:pPr>
        <w:pStyle w:val="NoSpacing"/>
        <w:numPr>
          <w:ilvl w:val="0"/>
          <w:numId w:val="4"/>
        </w:numPr>
      </w:pPr>
      <w:r>
        <w:t xml:space="preserve">Janet Richardi received a notice from Tufts that the new grant cycle will begin next month and </w:t>
      </w:r>
      <w:r w:rsidR="007F03A9">
        <w:t xml:space="preserve">asked if </w:t>
      </w:r>
      <w:r>
        <w:t>we want to re-apply?</w:t>
      </w:r>
    </w:p>
    <w:p w:rsidR="00D70A7C" w:rsidRDefault="008D5E14" w:rsidP="008D5E14">
      <w:pPr>
        <w:pStyle w:val="NoSpacing"/>
        <w:numPr>
          <w:ilvl w:val="0"/>
          <w:numId w:val="4"/>
        </w:numPr>
      </w:pPr>
      <w:r>
        <w:t>We all agreed that we are not in the position to apply for a new grant now and that we will move forward with our info brochures as planned.</w:t>
      </w:r>
    </w:p>
    <w:p w:rsidR="00D70A7C" w:rsidRDefault="00D70A7C" w:rsidP="008D5E14">
      <w:pPr>
        <w:pStyle w:val="NoSpacing"/>
        <w:numPr>
          <w:ilvl w:val="0"/>
          <w:numId w:val="4"/>
        </w:numPr>
      </w:pPr>
      <w:r>
        <w:t>A valid reason for the grant must be submitted.</w:t>
      </w:r>
    </w:p>
    <w:p w:rsidR="00D70A7C" w:rsidRDefault="00D70A7C" w:rsidP="008D5E14">
      <w:pPr>
        <w:pStyle w:val="NoSpacing"/>
        <w:numPr>
          <w:ilvl w:val="0"/>
          <w:numId w:val="4"/>
        </w:numPr>
      </w:pPr>
      <w:r>
        <w:t xml:space="preserve">Janet motioned that we should </w:t>
      </w:r>
      <w:r w:rsidR="006C0810">
        <w:t xml:space="preserve">see how our outreach efforts go this year and </w:t>
      </w:r>
      <w:r>
        <w:t xml:space="preserve">work on the grant for </w:t>
      </w:r>
      <w:r w:rsidR="006C0810">
        <w:t>possibly next</w:t>
      </w:r>
      <w:r>
        <w:t xml:space="preserve"> June.</w:t>
      </w:r>
    </w:p>
    <w:p w:rsidR="00D70A7C" w:rsidRDefault="00D70A7C" w:rsidP="00170E62">
      <w:pPr>
        <w:pStyle w:val="NoSpacing"/>
      </w:pPr>
    </w:p>
    <w:p w:rsidR="00D70A7C" w:rsidRDefault="00D70A7C" w:rsidP="00170E62">
      <w:pPr>
        <w:pStyle w:val="NoSpacing"/>
        <w:rPr>
          <w:b/>
          <w:sz w:val="28"/>
          <w:szCs w:val="28"/>
        </w:rPr>
      </w:pPr>
      <w:r w:rsidRPr="00D70A7C">
        <w:rPr>
          <w:b/>
          <w:sz w:val="28"/>
          <w:szCs w:val="28"/>
        </w:rPr>
        <w:t>Next Meeting:</w:t>
      </w:r>
    </w:p>
    <w:p w:rsidR="00D70A7C" w:rsidRDefault="00D70A7C" w:rsidP="00170E62">
      <w:pPr>
        <w:pStyle w:val="NoSpacing"/>
        <w:rPr>
          <w:b/>
          <w:sz w:val="28"/>
          <w:szCs w:val="28"/>
        </w:rPr>
      </w:pPr>
    </w:p>
    <w:p w:rsidR="00D70A7C" w:rsidRPr="00D70A7C" w:rsidRDefault="00D70A7C" w:rsidP="00170E62">
      <w:pPr>
        <w:pStyle w:val="NoSpacing"/>
      </w:pPr>
      <w:r w:rsidRPr="00D70A7C">
        <w:t>The next meeting will be held at Coastline</w:t>
      </w:r>
      <w:r w:rsidR="000A5404">
        <w:t xml:space="preserve">, 1646 Purchase Street, New Bedford, MA  02740 </w:t>
      </w:r>
      <w:r w:rsidR="006C0810">
        <w:t>on September 20</w:t>
      </w:r>
      <w:r w:rsidR="006C0810" w:rsidRPr="006C0810">
        <w:rPr>
          <w:vertAlign w:val="superscript"/>
        </w:rPr>
        <w:t>th</w:t>
      </w:r>
      <w:r w:rsidR="006C0810">
        <w:t xml:space="preserve"> </w:t>
      </w:r>
      <w:r w:rsidR="000A5404">
        <w:t>from 11:00 am to 1:00 pm.</w:t>
      </w:r>
    </w:p>
    <w:p w:rsidR="00084223" w:rsidRDefault="00084223" w:rsidP="00170E62">
      <w:pPr>
        <w:pStyle w:val="NoSpacing"/>
        <w:rPr>
          <w:b/>
          <w:sz w:val="28"/>
          <w:szCs w:val="28"/>
        </w:rPr>
      </w:pPr>
    </w:p>
    <w:p w:rsidR="00084223" w:rsidRPr="00084223" w:rsidRDefault="006065BC" w:rsidP="00170E62">
      <w:pPr>
        <w:pStyle w:val="NoSpacing"/>
      </w:pPr>
      <w:r>
        <w:tab/>
      </w:r>
    </w:p>
    <w:p w:rsidR="00C454CA" w:rsidRDefault="00C454CA" w:rsidP="00170E62">
      <w:pPr>
        <w:pStyle w:val="NoSpacing"/>
        <w:rPr>
          <w:b/>
          <w:sz w:val="28"/>
          <w:szCs w:val="28"/>
        </w:rPr>
      </w:pPr>
    </w:p>
    <w:p w:rsidR="00C454CA" w:rsidRPr="00170E62" w:rsidRDefault="00C454CA" w:rsidP="00170E62">
      <w:pPr>
        <w:pStyle w:val="NoSpacing"/>
        <w:rPr>
          <w:b/>
          <w:sz w:val="28"/>
          <w:szCs w:val="28"/>
        </w:rPr>
      </w:pPr>
    </w:p>
    <w:sectPr w:rsidR="00C454CA" w:rsidRPr="0017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1C3"/>
    <w:multiLevelType w:val="hybridMultilevel"/>
    <w:tmpl w:val="A260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49A9"/>
    <w:multiLevelType w:val="hybridMultilevel"/>
    <w:tmpl w:val="38CC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1611"/>
    <w:multiLevelType w:val="hybridMultilevel"/>
    <w:tmpl w:val="6E3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4FE3"/>
    <w:multiLevelType w:val="hybridMultilevel"/>
    <w:tmpl w:val="EE4A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F6"/>
    <w:rsid w:val="00006ADA"/>
    <w:rsid w:val="000201C9"/>
    <w:rsid w:val="00084223"/>
    <w:rsid w:val="000A5404"/>
    <w:rsid w:val="000E31B1"/>
    <w:rsid w:val="001617F6"/>
    <w:rsid w:val="00170E62"/>
    <w:rsid w:val="002012D2"/>
    <w:rsid w:val="002C78E5"/>
    <w:rsid w:val="00454D22"/>
    <w:rsid w:val="00470CBD"/>
    <w:rsid w:val="00475B3C"/>
    <w:rsid w:val="00575369"/>
    <w:rsid w:val="006065BC"/>
    <w:rsid w:val="006C0810"/>
    <w:rsid w:val="006E7DA6"/>
    <w:rsid w:val="007D1D4E"/>
    <w:rsid w:val="007F03A9"/>
    <w:rsid w:val="00851866"/>
    <w:rsid w:val="00883E3C"/>
    <w:rsid w:val="008D5E14"/>
    <w:rsid w:val="00C454CA"/>
    <w:rsid w:val="00CA385B"/>
    <w:rsid w:val="00CE568E"/>
    <w:rsid w:val="00D43FBD"/>
    <w:rsid w:val="00D70A7C"/>
    <w:rsid w:val="00D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71A3"/>
  <w15:docId w15:val="{477C2BF4-BFBB-4F1A-BC5D-E4BA794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Shine</dc:creator>
  <cp:lastModifiedBy>Angela Azevedo</cp:lastModifiedBy>
  <cp:revision>3</cp:revision>
  <cp:lastPrinted>2016-09-19T16:20:00Z</cp:lastPrinted>
  <dcterms:created xsi:type="dcterms:W3CDTF">2016-09-19T16:21:00Z</dcterms:created>
  <dcterms:modified xsi:type="dcterms:W3CDTF">2016-09-19T18:41:00Z</dcterms:modified>
</cp:coreProperties>
</file>